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A5B37" w14:textId="77777777" w:rsidR="00603064" w:rsidRDefault="00603064" w:rsidP="009B7087">
      <w:pPr>
        <w:pStyle w:val="Heading1"/>
        <w:spacing w:before="1"/>
        <w:ind w:left="0"/>
      </w:pPr>
    </w:p>
    <w:p w14:paraId="1B4FE64D" w14:textId="77777777" w:rsidR="00603064" w:rsidRDefault="00603064" w:rsidP="009B7087">
      <w:pPr>
        <w:pStyle w:val="Heading1"/>
        <w:spacing w:before="1"/>
        <w:ind w:left="0"/>
      </w:pPr>
    </w:p>
    <w:p w14:paraId="72370F0F" w14:textId="688A4397" w:rsidR="00B125C7" w:rsidRPr="00603064" w:rsidRDefault="006857DD" w:rsidP="009B7087">
      <w:pPr>
        <w:pStyle w:val="Heading1"/>
        <w:spacing w:before="1"/>
        <w:ind w:left="0"/>
        <w:rPr>
          <w:rFonts w:ascii="Arial" w:hAnsi="Arial" w:cs="Arial"/>
          <w:color w:val="168990"/>
          <w:sz w:val="32"/>
          <w:szCs w:val="32"/>
        </w:rPr>
      </w:pPr>
      <w:r w:rsidRPr="00603064">
        <w:t xml:space="preserve">Leeds City Council Housing </w:t>
      </w:r>
      <w:r w:rsidR="00603064" w:rsidRPr="00603064">
        <w:t>Leeds</w:t>
      </w:r>
      <w:r w:rsidRPr="00603064">
        <w:t xml:space="preserve">, Belle Isle Tenant Management Organisation (BITMO) and Leeds Anti-Social Behaviour Team (LASBT) </w:t>
      </w:r>
    </w:p>
    <w:p w14:paraId="33D6AAC4" w14:textId="77777777" w:rsidR="00B125C7" w:rsidRDefault="00B125C7" w:rsidP="00B62268">
      <w:pPr>
        <w:pStyle w:val="Heading1"/>
        <w:spacing w:before="1"/>
        <w:rPr>
          <w:rFonts w:ascii="Arial" w:hAnsi="Arial" w:cs="Arial"/>
          <w:color w:val="168990"/>
        </w:rPr>
      </w:pPr>
    </w:p>
    <w:p w14:paraId="20DDF5E8" w14:textId="77777777" w:rsidR="00783B49" w:rsidRDefault="00783B49" w:rsidP="00783B49">
      <w:r>
        <w:t>Welcome to our anti-social behaviour (ASB) and domestic noise nuisance service offer.</w:t>
      </w:r>
    </w:p>
    <w:p w14:paraId="1BD7F387" w14:textId="77777777" w:rsidR="00603064" w:rsidRPr="00E45234" w:rsidRDefault="00603064" w:rsidP="00783B49">
      <w:pPr>
        <w:rPr>
          <w:rFonts w:ascii="Arial" w:hAnsi="Arial" w:cs="Arial"/>
          <w:b/>
          <w:bCs/>
          <w:sz w:val="24"/>
          <w:szCs w:val="24"/>
        </w:rPr>
      </w:pPr>
    </w:p>
    <w:p w14:paraId="7E2F97EC" w14:textId="1186CB89" w:rsidR="00783B49" w:rsidRPr="00E45234" w:rsidRDefault="00783B49" w:rsidP="00783B49">
      <w:pPr>
        <w:rPr>
          <w:rFonts w:ascii="Arial" w:hAnsi="Arial" w:cs="Arial"/>
          <w:sz w:val="24"/>
          <w:szCs w:val="24"/>
        </w:rPr>
      </w:pPr>
      <w:r>
        <w:t xml:space="preserve">This </w:t>
      </w:r>
      <w:r w:rsidR="00603064">
        <w:t xml:space="preserve">service offer </w:t>
      </w:r>
      <w:r>
        <w:t>explains what you can expect from us, how we will support you, what we need from you, and what you can do if you are worried or unhappy with how things are going.</w:t>
      </w:r>
    </w:p>
    <w:p w14:paraId="02E4465A" w14:textId="77777777" w:rsidR="00783B49" w:rsidRPr="00E45234" w:rsidRDefault="00783B49" w:rsidP="00783B49">
      <w:pPr>
        <w:rPr>
          <w:rFonts w:ascii="Arial" w:hAnsi="Arial" w:cs="Arial"/>
          <w:sz w:val="24"/>
          <w:szCs w:val="24"/>
        </w:rPr>
      </w:pPr>
    </w:p>
    <w:p w14:paraId="0A6BA9DD" w14:textId="77777777" w:rsidR="00783B49" w:rsidRPr="00603064" w:rsidRDefault="00783B49" w:rsidP="000B4DD6">
      <w:pPr>
        <w:pStyle w:val="Heading1"/>
        <w:spacing w:before="1"/>
        <w:ind w:left="0"/>
        <w:rPr>
          <w:rFonts w:ascii="Arial" w:hAnsi="Arial" w:cs="Arial"/>
          <w:color w:val="168990"/>
        </w:rPr>
      </w:pPr>
      <w:r w:rsidRPr="00603064">
        <w:t>1. Our Purpose and Vision</w:t>
      </w:r>
    </w:p>
    <w:p w14:paraId="312B07A3" w14:textId="77777777" w:rsidR="00EA45B0" w:rsidRPr="00E86798" w:rsidRDefault="00EA45B0" w:rsidP="000B4DD6">
      <w:pPr>
        <w:pStyle w:val="Heading1"/>
        <w:spacing w:before="1"/>
        <w:ind w:left="0"/>
        <w:rPr>
          <w:rFonts w:ascii="Arial" w:hAnsi="Arial" w:cs="Arial"/>
          <w:b/>
          <w:bCs/>
          <w:color w:val="168990"/>
        </w:rPr>
      </w:pPr>
    </w:p>
    <w:p w14:paraId="5F603B7B" w14:textId="77777777" w:rsidR="00783B49" w:rsidRPr="00E45234" w:rsidRDefault="00783B49" w:rsidP="00783B49">
      <w:pPr>
        <w:rPr>
          <w:rFonts w:ascii="Arial" w:hAnsi="Arial" w:cs="Arial"/>
          <w:sz w:val="24"/>
          <w:szCs w:val="24"/>
        </w:rPr>
      </w:pPr>
      <w:r>
        <w:t>We aim to respond to anti-social behaviour in a fair and proportionate way, working in partnership with others. Our goal is to help and support victims, challenge people who cause problems, and work together to build safer and stronger neighbourhoods.</w:t>
      </w:r>
    </w:p>
    <w:p w14:paraId="09D6D75D" w14:textId="77777777" w:rsidR="00783B49" w:rsidRPr="00E45234" w:rsidRDefault="00783B49" w:rsidP="00783B49">
      <w:pPr>
        <w:rPr>
          <w:rFonts w:ascii="Arial" w:hAnsi="Arial" w:cs="Arial"/>
          <w:sz w:val="24"/>
          <w:szCs w:val="24"/>
        </w:rPr>
      </w:pPr>
    </w:p>
    <w:p w14:paraId="1210AE61" w14:textId="77777777" w:rsidR="00783B49" w:rsidRPr="00603064" w:rsidRDefault="00783B49" w:rsidP="000B4DD6">
      <w:pPr>
        <w:pStyle w:val="Heading1"/>
        <w:spacing w:before="1"/>
        <w:ind w:left="0"/>
        <w:rPr>
          <w:rFonts w:ascii="Arial" w:hAnsi="Arial" w:cs="Arial"/>
          <w:color w:val="168990"/>
        </w:rPr>
      </w:pPr>
      <w:r w:rsidRPr="00603064">
        <w:t>2. Who Can Use the Service</w:t>
      </w:r>
    </w:p>
    <w:p w14:paraId="13DA9A6B" w14:textId="77777777" w:rsidR="00EA45B0" w:rsidRDefault="00EA45B0" w:rsidP="00783B49">
      <w:pPr>
        <w:rPr>
          <w:rFonts w:ascii="Arial" w:hAnsi="Arial" w:cs="Arial"/>
          <w:sz w:val="24"/>
          <w:szCs w:val="24"/>
        </w:rPr>
      </w:pPr>
    </w:p>
    <w:p w14:paraId="24FE7D6E" w14:textId="23448AEE" w:rsidR="00783B49" w:rsidRPr="00E45234" w:rsidRDefault="00783B49" w:rsidP="00783B49">
      <w:pPr>
        <w:rPr>
          <w:rFonts w:ascii="Arial" w:hAnsi="Arial" w:cs="Arial"/>
          <w:sz w:val="24"/>
          <w:szCs w:val="24"/>
        </w:rPr>
      </w:pPr>
      <w:r>
        <w:t>Anyone can report anti-social behaviour or domestic noise issues, including residents, businesses, Councillors, housing providers, West Yorkshire Police and other partner agencies. Reports can be made online or through the Council’s contact centre.</w:t>
      </w:r>
    </w:p>
    <w:p w14:paraId="521EB5A8" w14:textId="77777777" w:rsidR="00783B49" w:rsidRPr="00E45234" w:rsidRDefault="00783B49" w:rsidP="00783B49">
      <w:pPr>
        <w:rPr>
          <w:rFonts w:ascii="Arial" w:hAnsi="Arial" w:cs="Arial"/>
          <w:sz w:val="24"/>
          <w:szCs w:val="24"/>
        </w:rPr>
      </w:pPr>
    </w:p>
    <w:p w14:paraId="7F2BDFEB" w14:textId="77777777" w:rsidR="00783B49" w:rsidRPr="00603064" w:rsidRDefault="00783B49" w:rsidP="006331DE">
      <w:pPr>
        <w:pStyle w:val="Heading1"/>
        <w:spacing w:before="1"/>
        <w:ind w:left="0"/>
        <w:rPr>
          <w:rFonts w:ascii="Arial" w:hAnsi="Arial" w:cs="Arial"/>
          <w:color w:val="168990"/>
        </w:rPr>
      </w:pPr>
      <w:r w:rsidRPr="00603064">
        <w:t>3. Our Core Principles</w:t>
      </w:r>
    </w:p>
    <w:p w14:paraId="377C5615" w14:textId="77777777" w:rsidR="00D567AB" w:rsidRDefault="00D567AB" w:rsidP="006331DE">
      <w:pPr>
        <w:pStyle w:val="Heading1"/>
        <w:spacing w:before="1"/>
        <w:ind w:left="0"/>
        <w:rPr>
          <w:rFonts w:ascii="Arial" w:hAnsi="Arial" w:cs="Arial"/>
          <w:b/>
          <w:bCs/>
          <w:color w:val="168990"/>
        </w:rPr>
      </w:pPr>
    </w:p>
    <w:p w14:paraId="513A3E2B" w14:textId="57C4E46F" w:rsidR="00783B49" w:rsidRPr="006331DE" w:rsidRDefault="00783B49" w:rsidP="006331DE">
      <w:pPr>
        <w:pStyle w:val="Heading1"/>
        <w:spacing w:before="1"/>
        <w:ind w:left="0"/>
        <w:rPr>
          <w:rFonts w:ascii="Arial" w:hAnsi="Arial" w:cs="Arial"/>
          <w:b/>
          <w:bCs/>
          <w:color w:val="168990"/>
        </w:rPr>
      </w:pPr>
      <w:r>
        <w:t>Early Intervention</w:t>
      </w:r>
    </w:p>
    <w:p w14:paraId="426FE4F1" w14:textId="77777777" w:rsidR="00783B49" w:rsidRPr="00E45234" w:rsidRDefault="00783B49" w:rsidP="00783B49">
      <w:pPr>
        <w:rPr>
          <w:rFonts w:ascii="Arial" w:hAnsi="Arial" w:cs="Arial"/>
          <w:sz w:val="24"/>
          <w:szCs w:val="24"/>
        </w:rPr>
      </w:pPr>
      <w:r>
        <w:t>We try to resolve issues early with advice, mediation and restorative approaches.</w:t>
      </w:r>
    </w:p>
    <w:p w14:paraId="542A8030" w14:textId="77777777" w:rsidR="00D567AB" w:rsidRDefault="00D567AB" w:rsidP="00D567AB">
      <w:pPr>
        <w:pStyle w:val="Heading1"/>
        <w:spacing w:before="1"/>
        <w:ind w:left="0"/>
        <w:rPr>
          <w:rFonts w:ascii="Arial" w:hAnsi="Arial" w:cs="Arial"/>
          <w:b/>
          <w:bCs/>
          <w:color w:val="168990"/>
        </w:rPr>
      </w:pPr>
    </w:p>
    <w:p w14:paraId="59AECBEA" w14:textId="04E80593" w:rsidR="00783B49" w:rsidRPr="00D567AB" w:rsidRDefault="00783B49" w:rsidP="00D567AB">
      <w:pPr>
        <w:pStyle w:val="Heading1"/>
        <w:spacing w:before="1"/>
        <w:ind w:left="0"/>
        <w:rPr>
          <w:rFonts w:ascii="Arial" w:hAnsi="Arial" w:cs="Arial"/>
          <w:b/>
          <w:bCs/>
          <w:color w:val="168990"/>
        </w:rPr>
      </w:pPr>
      <w:r>
        <w:t>Working in Partnership</w:t>
      </w:r>
    </w:p>
    <w:p w14:paraId="21D1AC19" w14:textId="77777777" w:rsidR="00783B49" w:rsidRPr="00E45234" w:rsidRDefault="00783B49" w:rsidP="00783B49">
      <w:pPr>
        <w:rPr>
          <w:rFonts w:ascii="Arial" w:hAnsi="Arial" w:cs="Arial"/>
          <w:sz w:val="24"/>
          <w:szCs w:val="24"/>
        </w:rPr>
      </w:pPr>
      <w:r>
        <w:t>We work closely with West Yorkshire Police and other services.</w:t>
      </w:r>
    </w:p>
    <w:p w14:paraId="6377F697" w14:textId="77777777" w:rsidR="00D567AB" w:rsidRDefault="00D567AB" w:rsidP="00783B49">
      <w:pPr>
        <w:rPr>
          <w:rFonts w:ascii="Arial" w:hAnsi="Arial" w:cs="Arial"/>
          <w:b/>
          <w:bCs/>
          <w:sz w:val="24"/>
          <w:szCs w:val="24"/>
        </w:rPr>
      </w:pPr>
    </w:p>
    <w:p w14:paraId="03C3F7A1" w14:textId="7D849C95" w:rsidR="00783B49" w:rsidRPr="005709E7" w:rsidRDefault="00783B49" w:rsidP="005709E7">
      <w:pPr>
        <w:pStyle w:val="Heading1"/>
        <w:spacing w:before="1"/>
        <w:ind w:left="0"/>
        <w:rPr>
          <w:rFonts w:ascii="Arial" w:hAnsi="Arial" w:cs="Arial"/>
          <w:b/>
          <w:bCs/>
          <w:color w:val="168990"/>
        </w:rPr>
      </w:pPr>
      <w:r>
        <w:t>Victim-</w:t>
      </w:r>
      <w:proofErr w:type="spellStart"/>
      <w:r>
        <w:t>Centred</w:t>
      </w:r>
      <w:proofErr w:type="spellEnd"/>
      <w:r>
        <w:t xml:space="preserve"> Approach</w:t>
      </w:r>
    </w:p>
    <w:p w14:paraId="0FFF85FA" w14:textId="23879311" w:rsidR="00783B49" w:rsidRPr="00E45234" w:rsidRDefault="00783B49" w:rsidP="00783B49">
      <w:pPr>
        <w:rPr>
          <w:rFonts w:ascii="Arial" w:hAnsi="Arial" w:cs="Arial"/>
          <w:sz w:val="24"/>
          <w:szCs w:val="24"/>
        </w:rPr>
      </w:pPr>
      <w:r>
        <w:t>Victims and witnesses are central to our decision</w:t>
      </w:r>
      <w:r w:rsidR="00603064">
        <w:t xml:space="preserve"> </w:t>
      </w:r>
      <w:r>
        <w:t>making.</w:t>
      </w:r>
    </w:p>
    <w:p w14:paraId="2CAF5C1B" w14:textId="77777777" w:rsidR="005709E7" w:rsidRDefault="005709E7" w:rsidP="00783B49">
      <w:pPr>
        <w:rPr>
          <w:rFonts w:ascii="Arial" w:hAnsi="Arial" w:cs="Arial"/>
          <w:b/>
          <w:bCs/>
          <w:sz w:val="24"/>
          <w:szCs w:val="24"/>
        </w:rPr>
      </w:pPr>
    </w:p>
    <w:p w14:paraId="58C37AEC" w14:textId="117E1319" w:rsidR="00783B49" w:rsidRPr="005709E7" w:rsidRDefault="00783B49" w:rsidP="005709E7">
      <w:pPr>
        <w:pStyle w:val="Heading1"/>
        <w:spacing w:before="1"/>
        <w:ind w:left="0"/>
        <w:rPr>
          <w:rFonts w:ascii="Arial" w:hAnsi="Arial" w:cs="Arial"/>
          <w:b/>
          <w:bCs/>
          <w:color w:val="168990"/>
        </w:rPr>
      </w:pPr>
      <w:r>
        <w:t>Proportionality and Fairness</w:t>
      </w:r>
    </w:p>
    <w:p w14:paraId="5E4F84ED" w14:textId="77777777" w:rsidR="00783B49" w:rsidRPr="00E45234" w:rsidRDefault="00783B49" w:rsidP="00783B49">
      <w:pPr>
        <w:rPr>
          <w:rFonts w:ascii="Arial" w:hAnsi="Arial" w:cs="Arial"/>
          <w:sz w:val="24"/>
          <w:szCs w:val="24"/>
        </w:rPr>
      </w:pPr>
      <w:r>
        <w:t>We balance community safety with the needs of the individuals involved.</w:t>
      </w:r>
    </w:p>
    <w:p w14:paraId="5FDEEF4C" w14:textId="77777777" w:rsidR="00AC3719" w:rsidRDefault="00AC3719" w:rsidP="00783B49">
      <w:pPr>
        <w:rPr>
          <w:rFonts w:ascii="Arial" w:hAnsi="Arial" w:cs="Arial"/>
          <w:b/>
          <w:bCs/>
          <w:sz w:val="24"/>
          <w:szCs w:val="24"/>
        </w:rPr>
      </w:pPr>
    </w:p>
    <w:p w14:paraId="2BAB6618" w14:textId="06AAC1F1" w:rsidR="00783B49" w:rsidRPr="00AC3719" w:rsidRDefault="00783B49" w:rsidP="00AC3719">
      <w:pPr>
        <w:pStyle w:val="Heading1"/>
        <w:spacing w:before="1"/>
        <w:ind w:left="0"/>
        <w:rPr>
          <w:rFonts w:ascii="Arial" w:hAnsi="Arial" w:cs="Arial"/>
          <w:b/>
          <w:bCs/>
          <w:color w:val="168990"/>
        </w:rPr>
      </w:pPr>
      <w:r>
        <w:t>Evidence-Led Enforcement</w:t>
      </w:r>
    </w:p>
    <w:p w14:paraId="69787312" w14:textId="77777777" w:rsidR="00783B49" w:rsidRPr="00E45234" w:rsidRDefault="00783B49" w:rsidP="00783B49">
      <w:pPr>
        <w:rPr>
          <w:rFonts w:ascii="Arial" w:hAnsi="Arial" w:cs="Arial"/>
          <w:sz w:val="24"/>
          <w:szCs w:val="24"/>
        </w:rPr>
      </w:pPr>
      <w:r>
        <w:t>We use legal tools when they are supported by evidence and proportionate.</w:t>
      </w:r>
    </w:p>
    <w:p w14:paraId="494CF089" w14:textId="77777777" w:rsidR="00AC3719" w:rsidRDefault="00AC3719" w:rsidP="00783B49">
      <w:pPr>
        <w:rPr>
          <w:rFonts w:ascii="Arial" w:hAnsi="Arial" w:cs="Arial"/>
          <w:b/>
          <w:bCs/>
          <w:sz w:val="24"/>
          <w:szCs w:val="24"/>
        </w:rPr>
      </w:pPr>
    </w:p>
    <w:p w14:paraId="4CE356E6" w14:textId="466C718C" w:rsidR="00783B49" w:rsidRPr="00AC3719" w:rsidRDefault="00783B49" w:rsidP="00AC3719">
      <w:pPr>
        <w:pStyle w:val="Heading1"/>
        <w:spacing w:before="1"/>
        <w:ind w:left="0"/>
        <w:rPr>
          <w:rFonts w:ascii="Arial" w:hAnsi="Arial" w:cs="Arial"/>
          <w:b/>
          <w:bCs/>
          <w:color w:val="168990"/>
        </w:rPr>
      </w:pPr>
      <w:r>
        <w:t>Transparency and Accountability</w:t>
      </w:r>
    </w:p>
    <w:p w14:paraId="48899BD5" w14:textId="77777777" w:rsidR="00783B49" w:rsidRDefault="00783B49" w:rsidP="00783B49">
      <w:r>
        <w:t>We explain clearly what we can do, what we cannot do, and why.</w:t>
      </w:r>
    </w:p>
    <w:p w14:paraId="18C25B91" w14:textId="77777777" w:rsidR="00603064" w:rsidRDefault="00603064" w:rsidP="00783B49"/>
    <w:p w14:paraId="67E4797D" w14:textId="77777777" w:rsidR="00603064" w:rsidRDefault="00603064" w:rsidP="00783B49"/>
    <w:p w14:paraId="31C94CD9" w14:textId="77777777" w:rsidR="00603064" w:rsidRDefault="00603064" w:rsidP="00783B49"/>
    <w:p w14:paraId="1B71502E" w14:textId="77777777" w:rsidR="00603064" w:rsidRDefault="00603064" w:rsidP="00783B49"/>
    <w:p w14:paraId="41116559" w14:textId="77777777" w:rsidR="00603064" w:rsidRPr="00E45234" w:rsidRDefault="00603064" w:rsidP="00783B49">
      <w:pPr>
        <w:rPr>
          <w:rFonts w:ascii="Arial" w:hAnsi="Arial" w:cs="Arial"/>
          <w:sz w:val="24"/>
          <w:szCs w:val="24"/>
        </w:rPr>
      </w:pPr>
    </w:p>
    <w:p w14:paraId="622C11E5" w14:textId="77777777" w:rsidR="00783B49" w:rsidRPr="00E45234" w:rsidRDefault="00783B49" w:rsidP="00783B49">
      <w:pPr>
        <w:rPr>
          <w:rFonts w:ascii="Arial" w:hAnsi="Arial" w:cs="Arial"/>
          <w:sz w:val="24"/>
          <w:szCs w:val="24"/>
        </w:rPr>
      </w:pPr>
    </w:p>
    <w:p w14:paraId="1DC27FBF" w14:textId="77777777" w:rsidR="00603064" w:rsidRDefault="00603064" w:rsidP="00AC3719">
      <w:pPr>
        <w:pStyle w:val="Heading1"/>
        <w:spacing w:before="1"/>
        <w:ind w:left="0"/>
      </w:pPr>
    </w:p>
    <w:p w14:paraId="4FB75E06" w14:textId="5369D2A2" w:rsidR="00783B49" w:rsidRDefault="00783B49" w:rsidP="00AC3719">
      <w:pPr>
        <w:pStyle w:val="Heading1"/>
        <w:spacing w:before="1"/>
        <w:ind w:left="0"/>
        <w:rPr>
          <w:rFonts w:ascii="Arial" w:hAnsi="Arial" w:cs="Arial"/>
          <w:b/>
          <w:bCs/>
          <w:color w:val="168990"/>
        </w:rPr>
      </w:pPr>
      <w:r>
        <w:t>4. What We Do</w:t>
      </w:r>
    </w:p>
    <w:p w14:paraId="127253F6" w14:textId="77777777" w:rsidR="00AC3719" w:rsidRPr="00AC3719" w:rsidRDefault="00AC3719" w:rsidP="00AC3719">
      <w:pPr>
        <w:pStyle w:val="Heading1"/>
        <w:spacing w:before="1"/>
        <w:ind w:left="0"/>
        <w:rPr>
          <w:rFonts w:ascii="Arial" w:hAnsi="Arial" w:cs="Arial"/>
          <w:b/>
          <w:bCs/>
          <w:color w:val="168990"/>
        </w:rPr>
      </w:pPr>
    </w:p>
    <w:p w14:paraId="489EF23B" w14:textId="77777777" w:rsidR="00783B49" w:rsidRDefault="00783B49" w:rsidP="00AC3719">
      <w:pPr>
        <w:pStyle w:val="Heading1"/>
        <w:spacing w:before="1"/>
        <w:ind w:left="0"/>
        <w:rPr>
          <w:rFonts w:ascii="Arial" w:hAnsi="Arial" w:cs="Arial"/>
          <w:b/>
          <w:bCs/>
          <w:color w:val="168990"/>
        </w:rPr>
      </w:pPr>
      <w:r>
        <w:t>Prevention and Early Resolution</w:t>
      </w:r>
    </w:p>
    <w:p w14:paraId="4CC6527A" w14:textId="77777777" w:rsidR="00D14BF7" w:rsidRPr="00AC3719" w:rsidRDefault="00D14BF7" w:rsidP="00AC3719">
      <w:pPr>
        <w:pStyle w:val="Heading1"/>
        <w:spacing w:before="1"/>
        <w:ind w:left="0"/>
        <w:rPr>
          <w:rFonts w:ascii="Arial" w:hAnsi="Arial" w:cs="Arial"/>
          <w:b/>
          <w:bCs/>
          <w:color w:val="168990"/>
        </w:rPr>
      </w:pPr>
    </w:p>
    <w:p w14:paraId="14BFAA69" w14:textId="77777777" w:rsidR="00783B49" w:rsidRPr="00E45234" w:rsidRDefault="00783B49" w:rsidP="00806305">
      <w:pPr>
        <w:widowControl/>
        <w:numPr>
          <w:ilvl w:val="0"/>
          <w:numId w:val="16"/>
        </w:numPr>
        <w:autoSpaceDE/>
        <w:autoSpaceDN/>
        <w:ind w:left="714" w:hanging="357"/>
        <w:rPr>
          <w:rFonts w:ascii="Arial" w:hAnsi="Arial" w:cs="Arial"/>
          <w:sz w:val="24"/>
          <w:szCs w:val="24"/>
        </w:rPr>
      </w:pPr>
      <w:r>
        <w:t>Triage all ASB and domestic noise reports.</w:t>
      </w:r>
    </w:p>
    <w:p w14:paraId="17F943FB" w14:textId="77777777" w:rsidR="00783B49" w:rsidRPr="00E45234" w:rsidRDefault="00783B49" w:rsidP="00806305">
      <w:pPr>
        <w:widowControl/>
        <w:numPr>
          <w:ilvl w:val="0"/>
          <w:numId w:val="16"/>
        </w:numPr>
        <w:autoSpaceDE/>
        <w:autoSpaceDN/>
        <w:ind w:left="714" w:hanging="357"/>
        <w:rPr>
          <w:rFonts w:ascii="Arial" w:hAnsi="Arial" w:cs="Arial"/>
          <w:sz w:val="24"/>
          <w:szCs w:val="24"/>
        </w:rPr>
      </w:pPr>
      <w:r>
        <w:t>Offer early advice, signposting and informal solutions.</w:t>
      </w:r>
    </w:p>
    <w:p w14:paraId="50B1B2BF" w14:textId="77777777" w:rsidR="00783B49" w:rsidRPr="00E45234" w:rsidRDefault="00783B49" w:rsidP="00806305">
      <w:pPr>
        <w:widowControl/>
        <w:numPr>
          <w:ilvl w:val="0"/>
          <w:numId w:val="16"/>
        </w:numPr>
        <w:autoSpaceDE/>
        <w:autoSpaceDN/>
        <w:ind w:left="714" w:hanging="357"/>
        <w:rPr>
          <w:rFonts w:ascii="Arial" w:hAnsi="Arial" w:cs="Arial"/>
          <w:sz w:val="24"/>
          <w:szCs w:val="24"/>
        </w:rPr>
      </w:pPr>
      <w:r>
        <w:t>Use mediation where suitable.</w:t>
      </w:r>
    </w:p>
    <w:p w14:paraId="4C233CED" w14:textId="77777777" w:rsidR="00783B49" w:rsidRPr="00E45234" w:rsidRDefault="00783B49" w:rsidP="00806305">
      <w:pPr>
        <w:widowControl/>
        <w:numPr>
          <w:ilvl w:val="0"/>
          <w:numId w:val="16"/>
        </w:numPr>
        <w:autoSpaceDE/>
        <w:autoSpaceDN/>
        <w:ind w:left="714" w:hanging="357"/>
        <w:rPr>
          <w:rFonts w:ascii="Arial" w:hAnsi="Arial" w:cs="Arial"/>
          <w:sz w:val="24"/>
          <w:szCs w:val="24"/>
        </w:rPr>
      </w:pPr>
      <w:r>
        <w:t>Issue warnings and behaviour agreements.</w:t>
      </w:r>
    </w:p>
    <w:p w14:paraId="7EE52D61" w14:textId="77777777" w:rsidR="00783B49" w:rsidRPr="00E45234" w:rsidRDefault="00783B49" w:rsidP="00806305">
      <w:pPr>
        <w:widowControl/>
        <w:numPr>
          <w:ilvl w:val="0"/>
          <w:numId w:val="16"/>
        </w:numPr>
        <w:autoSpaceDE/>
        <w:autoSpaceDN/>
        <w:ind w:left="714" w:hanging="357"/>
        <w:rPr>
          <w:rFonts w:ascii="Arial" w:hAnsi="Arial" w:cs="Arial"/>
          <w:sz w:val="24"/>
          <w:szCs w:val="24"/>
        </w:rPr>
      </w:pPr>
      <w:r>
        <w:t>Hold problem-solving meetings for complex or repeat issues.</w:t>
      </w:r>
    </w:p>
    <w:p w14:paraId="21452EFA" w14:textId="77777777" w:rsidR="00244E7A" w:rsidRDefault="00244E7A" w:rsidP="00AC3719">
      <w:pPr>
        <w:pStyle w:val="Heading1"/>
        <w:spacing w:before="1"/>
        <w:ind w:left="0"/>
        <w:rPr>
          <w:rFonts w:ascii="Arial" w:hAnsi="Arial" w:cs="Arial"/>
          <w:b/>
          <w:bCs/>
          <w:color w:val="168990"/>
        </w:rPr>
      </w:pPr>
    </w:p>
    <w:p w14:paraId="390AE7E9" w14:textId="008C500B" w:rsidR="00783B49" w:rsidRDefault="00783B49" w:rsidP="00AC3719">
      <w:pPr>
        <w:pStyle w:val="Heading1"/>
        <w:spacing w:before="1"/>
        <w:ind w:left="0"/>
        <w:rPr>
          <w:rFonts w:ascii="Arial" w:hAnsi="Arial" w:cs="Arial"/>
          <w:b/>
          <w:bCs/>
          <w:color w:val="168990"/>
        </w:rPr>
      </w:pPr>
      <w:r>
        <w:t>Case Management</w:t>
      </w:r>
    </w:p>
    <w:p w14:paraId="0F891937" w14:textId="77777777" w:rsidR="00D14BF7" w:rsidRPr="00AC3719" w:rsidRDefault="00D14BF7" w:rsidP="00AC3719">
      <w:pPr>
        <w:pStyle w:val="Heading1"/>
        <w:spacing w:before="1"/>
        <w:ind w:left="0"/>
        <w:rPr>
          <w:rFonts w:ascii="Arial" w:hAnsi="Arial" w:cs="Arial"/>
          <w:b/>
          <w:bCs/>
          <w:color w:val="168990"/>
        </w:rPr>
      </w:pPr>
    </w:p>
    <w:p w14:paraId="726FB147" w14:textId="77777777" w:rsidR="00783B49" w:rsidRPr="00E45234" w:rsidRDefault="00783B49" w:rsidP="00806305">
      <w:pPr>
        <w:widowControl/>
        <w:numPr>
          <w:ilvl w:val="0"/>
          <w:numId w:val="17"/>
        </w:numPr>
        <w:autoSpaceDE/>
        <w:autoSpaceDN/>
        <w:ind w:left="714" w:hanging="357"/>
        <w:rPr>
          <w:rFonts w:ascii="Arial" w:hAnsi="Arial" w:cs="Arial"/>
          <w:sz w:val="24"/>
          <w:szCs w:val="24"/>
        </w:rPr>
      </w:pPr>
      <w:r>
        <w:t>Investigate reports that meet our threshold.</w:t>
      </w:r>
    </w:p>
    <w:p w14:paraId="41F0F69D" w14:textId="77777777" w:rsidR="00783B49" w:rsidRPr="00E45234" w:rsidRDefault="00783B49" w:rsidP="00806305">
      <w:pPr>
        <w:widowControl/>
        <w:numPr>
          <w:ilvl w:val="0"/>
          <w:numId w:val="17"/>
        </w:numPr>
        <w:autoSpaceDE/>
        <w:autoSpaceDN/>
        <w:ind w:left="714" w:hanging="357"/>
        <w:rPr>
          <w:rFonts w:ascii="Arial" w:hAnsi="Arial" w:cs="Arial"/>
          <w:sz w:val="24"/>
          <w:szCs w:val="24"/>
        </w:rPr>
      </w:pPr>
      <w:r>
        <w:t>Gather evidence (statements, CCTV, noise recordings etc.).</w:t>
      </w:r>
    </w:p>
    <w:p w14:paraId="5431CEC2" w14:textId="77777777" w:rsidR="00783B49" w:rsidRPr="00E45234" w:rsidRDefault="00783B49" w:rsidP="00806305">
      <w:pPr>
        <w:widowControl/>
        <w:numPr>
          <w:ilvl w:val="0"/>
          <w:numId w:val="17"/>
        </w:numPr>
        <w:autoSpaceDE/>
        <w:autoSpaceDN/>
        <w:ind w:left="714" w:hanging="357"/>
        <w:rPr>
          <w:rFonts w:ascii="Arial" w:hAnsi="Arial" w:cs="Arial"/>
          <w:sz w:val="24"/>
          <w:szCs w:val="24"/>
        </w:rPr>
      </w:pPr>
      <w:r>
        <w:t>Agree an action plan with the complainant and provide updates.</w:t>
      </w:r>
    </w:p>
    <w:p w14:paraId="15D5CDA2" w14:textId="77777777" w:rsidR="00783B49" w:rsidRPr="00E45234" w:rsidRDefault="00783B49" w:rsidP="00806305">
      <w:pPr>
        <w:widowControl/>
        <w:numPr>
          <w:ilvl w:val="0"/>
          <w:numId w:val="17"/>
        </w:numPr>
        <w:autoSpaceDE/>
        <w:autoSpaceDN/>
        <w:ind w:left="714" w:hanging="357"/>
        <w:rPr>
          <w:rFonts w:ascii="Arial" w:hAnsi="Arial" w:cs="Arial"/>
          <w:sz w:val="24"/>
          <w:szCs w:val="24"/>
        </w:rPr>
      </w:pPr>
      <w:r>
        <w:t>Work with perpetrators, support services and housing providers.</w:t>
      </w:r>
    </w:p>
    <w:p w14:paraId="608055C4" w14:textId="77777777" w:rsidR="00244E7A" w:rsidRDefault="00244E7A" w:rsidP="00244E7A">
      <w:pPr>
        <w:pStyle w:val="Heading1"/>
        <w:spacing w:before="1"/>
        <w:ind w:left="0"/>
        <w:rPr>
          <w:rFonts w:ascii="Arial" w:hAnsi="Arial" w:cs="Arial"/>
          <w:b/>
          <w:bCs/>
          <w:color w:val="168990"/>
        </w:rPr>
      </w:pPr>
    </w:p>
    <w:p w14:paraId="463E7B92" w14:textId="037CA987" w:rsidR="00783B49" w:rsidRDefault="00783B49" w:rsidP="00244E7A">
      <w:pPr>
        <w:pStyle w:val="Heading1"/>
        <w:spacing w:before="1"/>
        <w:ind w:left="0"/>
        <w:rPr>
          <w:rFonts w:ascii="Arial" w:hAnsi="Arial" w:cs="Arial"/>
          <w:b/>
          <w:bCs/>
          <w:color w:val="168990"/>
        </w:rPr>
      </w:pPr>
      <w:r>
        <w:t>Enforcement</w:t>
      </w:r>
    </w:p>
    <w:p w14:paraId="6013F459" w14:textId="77777777" w:rsidR="0049669E" w:rsidRPr="00244E7A" w:rsidRDefault="0049669E" w:rsidP="00244E7A">
      <w:pPr>
        <w:pStyle w:val="Heading1"/>
        <w:spacing w:before="1"/>
        <w:ind w:left="0"/>
        <w:rPr>
          <w:rFonts w:ascii="Arial" w:hAnsi="Arial" w:cs="Arial"/>
          <w:b/>
          <w:bCs/>
          <w:color w:val="168990"/>
        </w:rPr>
      </w:pPr>
    </w:p>
    <w:p w14:paraId="661760F6" w14:textId="77777777" w:rsidR="00783B49" w:rsidRPr="00E45234" w:rsidRDefault="00783B49" w:rsidP="00806305">
      <w:pPr>
        <w:widowControl/>
        <w:numPr>
          <w:ilvl w:val="0"/>
          <w:numId w:val="18"/>
        </w:numPr>
        <w:autoSpaceDE/>
        <w:autoSpaceDN/>
        <w:ind w:left="714" w:hanging="357"/>
        <w:rPr>
          <w:rFonts w:ascii="Arial" w:hAnsi="Arial" w:cs="Arial"/>
          <w:sz w:val="24"/>
          <w:szCs w:val="24"/>
        </w:rPr>
      </w:pPr>
      <w:r>
        <w:t>Use relevant legislation such as the Crime and Disorder Act 1998, Anti-Social Behaviour Crime &amp; Policing Act 2014, Housing Act 1985 and Environmental Protection Act 1990.</w:t>
      </w:r>
    </w:p>
    <w:p w14:paraId="29EF9DCD" w14:textId="77777777" w:rsidR="00783B49" w:rsidRPr="00E45234" w:rsidRDefault="00783B49" w:rsidP="00806305">
      <w:pPr>
        <w:widowControl/>
        <w:numPr>
          <w:ilvl w:val="0"/>
          <w:numId w:val="18"/>
        </w:numPr>
        <w:autoSpaceDE/>
        <w:autoSpaceDN/>
        <w:ind w:left="714" w:hanging="357"/>
        <w:rPr>
          <w:rFonts w:ascii="Arial" w:hAnsi="Arial" w:cs="Arial"/>
          <w:sz w:val="24"/>
          <w:szCs w:val="24"/>
        </w:rPr>
      </w:pPr>
      <w:r>
        <w:t>Use tools such as warnings, injunctions, Closure Orders, noise abatement notices, Community Protection Notices and PSPOs when appropriate.</w:t>
      </w:r>
    </w:p>
    <w:p w14:paraId="6885928B" w14:textId="77777777" w:rsidR="00783B49" w:rsidRPr="00E45234" w:rsidRDefault="00783B49" w:rsidP="00806305">
      <w:pPr>
        <w:widowControl/>
        <w:numPr>
          <w:ilvl w:val="0"/>
          <w:numId w:val="18"/>
        </w:numPr>
        <w:autoSpaceDE/>
        <w:autoSpaceDN/>
        <w:ind w:left="714" w:hanging="357"/>
        <w:rPr>
          <w:rFonts w:ascii="Arial" w:hAnsi="Arial" w:cs="Arial"/>
          <w:sz w:val="24"/>
          <w:szCs w:val="24"/>
        </w:rPr>
      </w:pPr>
      <w:r>
        <w:t>Take tenancy action for Leeds City Council tenants.</w:t>
      </w:r>
    </w:p>
    <w:p w14:paraId="6753CCDD" w14:textId="77777777" w:rsidR="00783B49" w:rsidRPr="00E45234" w:rsidRDefault="00783B49" w:rsidP="00806305">
      <w:pPr>
        <w:widowControl/>
        <w:numPr>
          <w:ilvl w:val="0"/>
          <w:numId w:val="18"/>
        </w:numPr>
        <w:autoSpaceDE/>
        <w:autoSpaceDN/>
        <w:ind w:left="714" w:hanging="357"/>
        <w:rPr>
          <w:rFonts w:ascii="Arial" w:hAnsi="Arial" w:cs="Arial"/>
          <w:sz w:val="24"/>
          <w:szCs w:val="24"/>
        </w:rPr>
      </w:pPr>
      <w:proofErr w:type="gramStart"/>
      <w:r>
        <w:t>Refer</w:t>
      </w:r>
      <w:proofErr w:type="gramEnd"/>
      <w:r>
        <w:t xml:space="preserve"> cases for prosecution where ASB is serious or persistent.</w:t>
      </w:r>
    </w:p>
    <w:p w14:paraId="14E7297B" w14:textId="77777777" w:rsidR="00783B49" w:rsidRPr="00E45234" w:rsidRDefault="00783B49" w:rsidP="00806305">
      <w:pPr>
        <w:widowControl/>
        <w:numPr>
          <w:ilvl w:val="0"/>
          <w:numId w:val="18"/>
        </w:numPr>
        <w:autoSpaceDE/>
        <w:autoSpaceDN/>
        <w:ind w:left="714" w:hanging="357"/>
        <w:rPr>
          <w:rFonts w:ascii="Arial" w:hAnsi="Arial" w:cs="Arial"/>
          <w:sz w:val="24"/>
          <w:szCs w:val="24"/>
        </w:rPr>
      </w:pPr>
      <w:r>
        <w:t>Work jointly with Police, Youth Justice Service, Leedswatch and others.</w:t>
      </w:r>
    </w:p>
    <w:p w14:paraId="56E0A73D" w14:textId="77777777" w:rsidR="00244E7A" w:rsidRDefault="00244E7A" w:rsidP="00244E7A">
      <w:pPr>
        <w:pStyle w:val="Heading1"/>
        <w:spacing w:before="1"/>
        <w:ind w:left="0"/>
        <w:rPr>
          <w:rFonts w:ascii="Arial" w:hAnsi="Arial" w:cs="Arial"/>
          <w:b/>
          <w:bCs/>
          <w:color w:val="168990"/>
        </w:rPr>
      </w:pPr>
    </w:p>
    <w:p w14:paraId="032F1C71" w14:textId="21ABCCE8" w:rsidR="00783B49" w:rsidRDefault="00783B49" w:rsidP="00244E7A">
      <w:pPr>
        <w:pStyle w:val="Heading1"/>
        <w:spacing w:before="1"/>
        <w:ind w:left="0"/>
        <w:rPr>
          <w:rFonts w:ascii="Arial" w:hAnsi="Arial" w:cs="Arial"/>
          <w:b/>
          <w:bCs/>
          <w:color w:val="168990"/>
        </w:rPr>
      </w:pPr>
      <w:r>
        <w:t>Support for Victims and Communities</w:t>
      </w:r>
    </w:p>
    <w:p w14:paraId="123137DC" w14:textId="77777777" w:rsidR="0049669E" w:rsidRPr="00244E7A" w:rsidRDefault="0049669E" w:rsidP="00244E7A">
      <w:pPr>
        <w:pStyle w:val="Heading1"/>
        <w:spacing w:before="1"/>
        <w:ind w:left="0"/>
        <w:rPr>
          <w:rFonts w:ascii="Arial" w:hAnsi="Arial" w:cs="Arial"/>
          <w:b/>
          <w:bCs/>
          <w:color w:val="168990"/>
        </w:rPr>
      </w:pPr>
    </w:p>
    <w:p w14:paraId="4162DCD7" w14:textId="77777777" w:rsidR="00783B49" w:rsidRPr="00E45234" w:rsidRDefault="00783B49" w:rsidP="00806305">
      <w:pPr>
        <w:widowControl/>
        <w:numPr>
          <w:ilvl w:val="0"/>
          <w:numId w:val="19"/>
        </w:numPr>
        <w:autoSpaceDE/>
        <w:autoSpaceDN/>
        <w:ind w:left="714" w:hanging="357"/>
        <w:rPr>
          <w:rFonts w:ascii="Arial" w:hAnsi="Arial" w:cs="Arial"/>
          <w:sz w:val="24"/>
          <w:szCs w:val="24"/>
        </w:rPr>
      </w:pPr>
      <w:r>
        <w:t>Signpost to support services.</w:t>
      </w:r>
    </w:p>
    <w:p w14:paraId="08BEEA05" w14:textId="77777777" w:rsidR="00783B49" w:rsidRPr="00E45234" w:rsidRDefault="00783B49" w:rsidP="00806305">
      <w:pPr>
        <w:widowControl/>
        <w:numPr>
          <w:ilvl w:val="0"/>
          <w:numId w:val="19"/>
        </w:numPr>
        <w:autoSpaceDE/>
        <w:autoSpaceDN/>
        <w:ind w:left="714" w:hanging="357"/>
        <w:rPr>
          <w:rFonts w:ascii="Arial" w:hAnsi="Arial" w:cs="Arial"/>
          <w:sz w:val="24"/>
          <w:szCs w:val="24"/>
        </w:rPr>
      </w:pPr>
      <w:r>
        <w:t>Provide a named officer while the case is open.</w:t>
      </w:r>
    </w:p>
    <w:p w14:paraId="1F2477FE" w14:textId="77777777" w:rsidR="00783B49" w:rsidRPr="00E45234" w:rsidRDefault="00783B49" w:rsidP="00806305">
      <w:pPr>
        <w:widowControl/>
        <w:numPr>
          <w:ilvl w:val="0"/>
          <w:numId w:val="19"/>
        </w:numPr>
        <w:autoSpaceDE/>
        <w:autoSpaceDN/>
        <w:ind w:left="714" w:hanging="357"/>
        <w:rPr>
          <w:rFonts w:ascii="Arial" w:hAnsi="Arial" w:cs="Arial"/>
          <w:sz w:val="24"/>
          <w:szCs w:val="24"/>
        </w:rPr>
      </w:pPr>
      <w:r>
        <w:t xml:space="preserve">Provide updates to the community and local </w:t>
      </w:r>
      <w:proofErr w:type="spellStart"/>
      <w:r>
        <w:t>councillors</w:t>
      </w:r>
      <w:proofErr w:type="spellEnd"/>
      <w:r>
        <w:t xml:space="preserve"> where needed.</w:t>
      </w:r>
    </w:p>
    <w:p w14:paraId="551C0B43" w14:textId="77777777" w:rsidR="00783B49" w:rsidRPr="00E45234" w:rsidRDefault="00783B49" w:rsidP="00783B49">
      <w:pPr>
        <w:rPr>
          <w:rFonts w:ascii="Arial" w:hAnsi="Arial" w:cs="Arial"/>
          <w:sz w:val="24"/>
          <w:szCs w:val="24"/>
        </w:rPr>
      </w:pPr>
    </w:p>
    <w:p w14:paraId="2FE8E7D3" w14:textId="77777777" w:rsidR="00783B49" w:rsidRPr="00244E7A" w:rsidRDefault="00783B49" w:rsidP="00244E7A">
      <w:pPr>
        <w:pStyle w:val="Heading1"/>
        <w:spacing w:before="1"/>
        <w:ind w:left="0"/>
        <w:rPr>
          <w:rFonts w:ascii="Arial" w:hAnsi="Arial" w:cs="Arial"/>
          <w:b/>
          <w:bCs/>
          <w:color w:val="168990"/>
        </w:rPr>
      </w:pPr>
      <w:r>
        <w:t>5. Reporting</w:t>
      </w:r>
    </w:p>
    <w:p w14:paraId="12AFD992" w14:textId="77777777" w:rsidR="00244E7A" w:rsidRDefault="00244E7A" w:rsidP="00783B49">
      <w:pPr>
        <w:rPr>
          <w:rFonts w:ascii="Arial" w:hAnsi="Arial" w:cs="Arial"/>
          <w:b/>
          <w:bCs/>
          <w:sz w:val="24"/>
          <w:szCs w:val="24"/>
        </w:rPr>
      </w:pPr>
    </w:p>
    <w:p w14:paraId="1512655E" w14:textId="1EBB4E19" w:rsidR="00783B49" w:rsidRPr="00806305" w:rsidRDefault="00783B49" w:rsidP="00806305">
      <w:pPr>
        <w:pStyle w:val="Heading1"/>
        <w:spacing w:before="1"/>
        <w:ind w:left="0"/>
        <w:rPr>
          <w:rFonts w:ascii="Arial" w:hAnsi="Arial" w:cs="Arial"/>
          <w:b/>
          <w:bCs/>
          <w:color w:val="168990"/>
        </w:rPr>
      </w:pPr>
      <w:r>
        <w:t>If you are a victim or witness of anti-social behaviour or noise nuisance:</w:t>
      </w:r>
    </w:p>
    <w:p w14:paraId="3F09C9B5" w14:textId="77777777" w:rsidR="00C45F13" w:rsidRDefault="00C45F13" w:rsidP="00806305">
      <w:pPr>
        <w:pStyle w:val="Heading1"/>
        <w:spacing w:before="1"/>
        <w:ind w:left="0"/>
        <w:rPr>
          <w:rFonts w:ascii="Arial" w:hAnsi="Arial" w:cs="Arial"/>
          <w:b/>
          <w:bCs/>
          <w:color w:val="000000" w:themeColor="text1"/>
        </w:rPr>
      </w:pPr>
    </w:p>
    <w:p w14:paraId="08DA5176" w14:textId="7D805354" w:rsidR="00244E7A" w:rsidRPr="00C45F13" w:rsidRDefault="00783B49" w:rsidP="00806305">
      <w:pPr>
        <w:pStyle w:val="Heading1"/>
        <w:spacing w:before="1"/>
        <w:ind w:left="0"/>
        <w:rPr>
          <w:rFonts w:ascii="Arial" w:hAnsi="Arial" w:cs="Arial"/>
          <w:b/>
          <w:bCs/>
          <w:color w:val="000000" w:themeColor="text1"/>
        </w:rPr>
      </w:pPr>
      <w:r>
        <w:t>Report online:</w:t>
      </w:r>
    </w:p>
    <w:p w14:paraId="7DC78735" w14:textId="038BF473" w:rsidR="00783B49" w:rsidRDefault="00783B49" w:rsidP="00783B49">
      <w:pPr>
        <w:rPr>
          <w:rFonts w:ascii="Arial" w:hAnsi="Arial" w:cs="Arial"/>
          <w:sz w:val="24"/>
          <w:szCs w:val="24"/>
        </w:rPr>
      </w:pPr>
      <w:r>
        <w:br/>
        <w:t>https://www.leeds.gov.uk/antisocial-behaviour-and-crime</w:t>
      </w:r>
    </w:p>
    <w:p w14:paraId="07DD9508" w14:textId="77777777" w:rsidR="00244E7A" w:rsidRDefault="00244E7A" w:rsidP="00783B49">
      <w:pPr>
        <w:rPr>
          <w:rFonts w:ascii="Arial" w:hAnsi="Arial" w:cs="Arial"/>
          <w:b/>
          <w:bCs/>
          <w:sz w:val="24"/>
          <w:szCs w:val="24"/>
        </w:rPr>
      </w:pPr>
    </w:p>
    <w:p w14:paraId="6A9B0811" w14:textId="3A73CF1E" w:rsidR="00783B49" w:rsidRPr="00E45234" w:rsidRDefault="00783B49" w:rsidP="00783B49">
      <w:pPr>
        <w:rPr>
          <w:rFonts w:ascii="Arial" w:hAnsi="Arial" w:cs="Arial"/>
          <w:sz w:val="24"/>
          <w:szCs w:val="24"/>
        </w:rPr>
      </w:pPr>
      <w:r>
        <w:t>Phone: 0113 222 4402</w:t>
      </w:r>
      <w:r>
        <w:br/>
        <w:t>(Weekdays 9am–5pm, Wednesday from 10am)</w:t>
      </w:r>
    </w:p>
    <w:p w14:paraId="701017B5" w14:textId="77777777" w:rsidR="00244E7A" w:rsidRDefault="00244E7A" w:rsidP="00783B49">
      <w:pPr>
        <w:spacing w:line="260" w:lineRule="exact"/>
        <w:rPr>
          <w:rFonts w:ascii="Arial" w:eastAsia="Segoe UI" w:hAnsi="Arial" w:cs="Arial"/>
          <w:color w:val="168990"/>
          <w:sz w:val="24"/>
          <w:szCs w:val="24"/>
        </w:rPr>
      </w:pPr>
    </w:p>
    <w:p w14:paraId="62F9535E" w14:textId="0F57F2A2" w:rsidR="00157398" w:rsidRPr="00B74E18" w:rsidRDefault="00157398" w:rsidP="00B74E18">
      <w:pPr>
        <w:rPr>
          <w:rFonts w:ascii="Arial" w:hAnsi="Arial" w:cs="Arial"/>
          <w:sz w:val="24"/>
          <w:szCs w:val="24"/>
        </w:rPr>
      </w:pPr>
      <w:r>
        <w:t>In Person at any of our Community Hubs</w:t>
      </w:r>
    </w:p>
    <w:p w14:paraId="2BE2E988" w14:textId="77777777" w:rsidR="00157398" w:rsidRDefault="00157398" w:rsidP="00783B49">
      <w:pPr>
        <w:spacing w:line="260" w:lineRule="exact"/>
        <w:rPr>
          <w:rFonts w:ascii="Arial" w:eastAsia="Segoe UI" w:hAnsi="Arial" w:cs="Arial"/>
          <w:color w:val="168990"/>
          <w:sz w:val="24"/>
          <w:szCs w:val="24"/>
        </w:rPr>
      </w:pPr>
    </w:p>
    <w:p w14:paraId="58917247" w14:textId="5AAB134B" w:rsidR="00783B49" w:rsidRPr="00157398" w:rsidRDefault="00783B49" w:rsidP="00157398">
      <w:pPr>
        <w:pStyle w:val="Heading1"/>
        <w:spacing w:before="1"/>
        <w:ind w:left="0"/>
        <w:rPr>
          <w:rFonts w:ascii="Arial" w:hAnsi="Arial" w:cs="Arial"/>
          <w:b/>
          <w:bCs/>
          <w:color w:val="168990"/>
        </w:rPr>
      </w:pPr>
      <w:r>
        <w:lastRenderedPageBreak/>
        <w:t xml:space="preserve">If you are a Belle Isle TMO tenant, you can also report in person at: </w:t>
      </w:r>
    </w:p>
    <w:p w14:paraId="021DA54E" w14:textId="77777777" w:rsidR="00B74E18" w:rsidRDefault="00B74E18" w:rsidP="00783B49">
      <w:pPr>
        <w:spacing w:line="260" w:lineRule="exact"/>
        <w:rPr>
          <w:rFonts w:ascii="Arial" w:hAnsi="Arial" w:cs="Arial"/>
          <w:color w:val="000002"/>
          <w:sz w:val="24"/>
          <w:szCs w:val="24"/>
        </w:rPr>
      </w:pPr>
    </w:p>
    <w:p w14:paraId="5EDA0288" w14:textId="6E4C59CB" w:rsidR="00783B49" w:rsidRPr="00E45234" w:rsidRDefault="00783B49" w:rsidP="00783B49">
      <w:pPr>
        <w:spacing w:line="260" w:lineRule="exact"/>
        <w:rPr>
          <w:rFonts w:ascii="Arial" w:hAnsi="Arial" w:cs="Arial"/>
          <w:color w:val="000002"/>
          <w:sz w:val="24"/>
          <w:szCs w:val="24"/>
        </w:rPr>
      </w:pPr>
      <w:r>
        <w:t xml:space="preserve">BITMO, </w:t>
      </w:r>
      <w:proofErr w:type="spellStart"/>
      <w:r>
        <w:t>Aberfield</w:t>
      </w:r>
      <w:proofErr w:type="spellEnd"/>
      <w:r>
        <w:t xml:space="preserve"> Gate, Belle Isle, Leeds, LS10 3QH</w:t>
      </w:r>
      <w:r>
        <w:br/>
      </w:r>
    </w:p>
    <w:p w14:paraId="6C9FF518" w14:textId="77777777" w:rsidR="00783B49" w:rsidRPr="00C45F13" w:rsidRDefault="00783B49" w:rsidP="00C45F13">
      <w:pPr>
        <w:pStyle w:val="Heading1"/>
        <w:spacing w:before="1"/>
        <w:ind w:left="0"/>
        <w:rPr>
          <w:rFonts w:ascii="Arial" w:hAnsi="Arial" w:cs="Arial"/>
          <w:b/>
          <w:bCs/>
          <w:color w:val="168990"/>
        </w:rPr>
      </w:pPr>
      <w:r>
        <w:t>Out of Hours Noise Nuisance Team (specific areas only)</w:t>
      </w:r>
    </w:p>
    <w:p w14:paraId="0FA80AD3" w14:textId="77777777" w:rsidR="00375D79" w:rsidRDefault="00783B49" w:rsidP="00783B49">
      <w:pPr>
        <w:rPr>
          <w:rFonts w:ascii="Arial" w:hAnsi="Arial" w:cs="Arial"/>
          <w:sz w:val="24"/>
          <w:szCs w:val="24"/>
        </w:rPr>
      </w:pPr>
      <w:r>
        <w:t>This service is funded by University of Leeds and Leeds Beckett University and covers parts of LS2, LS3, LS4 and LS6 only.</w:t>
      </w:r>
    </w:p>
    <w:p w14:paraId="4F8A83D1" w14:textId="223613F3" w:rsidR="00783B49" w:rsidRDefault="00783B49" w:rsidP="00783B49">
      <w:pPr>
        <w:rPr>
          <w:rFonts w:ascii="Arial" w:hAnsi="Arial" w:cs="Arial"/>
          <w:sz w:val="24"/>
          <w:szCs w:val="24"/>
        </w:rPr>
      </w:pPr>
      <w:r>
        <w:br/>
        <w:t>Phone: 0113 376 0337 (5pm–3:30am)</w:t>
      </w:r>
    </w:p>
    <w:p w14:paraId="6189468D" w14:textId="77777777" w:rsidR="00375D79" w:rsidRDefault="00375D79" w:rsidP="00783B49">
      <w:pPr>
        <w:rPr>
          <w:rFonts w:ascii="Arial" w:hAnsi="Arial" w:cs="Arial"/>
          <w:sz w:val="24"/>
          <w:szCs w:val="24"/>
        </w:rPr>
      </w:pPr>
    </w:p>
    <w:p w14:paraId="0FEFCA90" w14:textId="37C9DC9F" w:rsidR="00783B49" w:rsidRPr="00D03F13" w:rsidRDefault="00783B49" w:rsidP="00D03F13">
      <w:pPr>
        <w:pStyle w:val="Heading1"/>
        <w:spacing w:before="1"/>
        <w:ind w:left="0"/>
        <w:rPr>
          <w:rFonts w:ascii="Arial" w:hAnsi="Arial" w:cs="Arial"/>
          <w:b/>
          <w:bCs/>
          <w:color w:val="168990"/>
        </w:rPr>
      </w:pPr>
      <w:r>
        <w:t>Other useful numbers</w:t>
      </w:r>
    </w:p>
    <w:p w14:paraId="51411565" w14:textId="77777777" w:rsidR="00850802" w:rsidRPr="00D03F13" w:rsidRDefault="00850802" w:rsidP="00D03F13">
      <w:pPr>
        <w:pStyle w:val="Heading1"/>
        <w:spacing w:before="1"/>
        <w:ind w:left="0"/>
        <w:rPr>
          <w:rFonts w:ascii="Arial" w:hAnsi="Arial" w:cs="Arial"/>
          <w:b/>
          <w:bCs/>
          <w:color w:val="168990"/>
        </w:rPr>
      </w:pPr>
    </w:p>
    <w:p w14:paraId="7D3A9D6C" w14:textId="77777777" w:rsidR="00783B49" w:rsidRPr="00E45234" w:rsidRDefault="00783B49" w:rsidP="00D03F13">
      <w:pPr>
        <w:widowControl/>
        <w:numPr>
          <w:ilvl w:val="0"/>
          <w:numId w:val="20"/>
        </w:numPr>
        <w:autoSpaceDE/>
        <w:autoSpaceDN/>
        <w:ind w:left="714" w:hanging="357"/>
        <w:rPr>
          <w:rFonts w:ascii="Arial" w:hAnsi="Arial" w:cs="Arial"/>
          <w:sz w:val="24"/>
          <w:szCs w:val="24"/>
        </w:rPr>
      </w:pPr>
      <w:r>
        <w:t>West Yorkshire Police: 999 (emergency) / 101 (non-emergency)</w:t>
      </w:r>
    </w:p>
    <w:p w14:paraId="4CB63165" w14:textId="77777777" w:rsidR="00783B49" w:rsidRPr="00E45234" w:rsidRDefault="00783B49" w:rsidP="00D03F13">
      <w:pPr>
        <w:widowControl/>
        <w:numPr>
          <w:ilvl w:val="0"/>
          <w:numId w:val="20"/>
        </w:numPr>
        <w:autoSpaceDE/>
        <w:autoSpaceDN/>
        <w:ind w:left="714" w:hanging="357"/>
        <w:rPr>
          <w:rFonts w:ascii="Arial" w:hAnsi="Arial" w:cs="Arial"/>
          <w:sz w:val="24"/>
          <w:szCs w:val="24"/>
        </w:rPr>
      </w:pPr>
      <w:r>
        <w:t>Street Lighting &amp; Highways: 0113 222 4407</w:t>
      </w:r>
    </w:p>
    <w:p w14:paraId="0491BE98" w14:textId="77777777" w:rsidR="00783B49" w:rsidRPr="00E45234" w:rsidRDefault="00783B49" w:rsidP="00D03F13">
      <w:pPr>
        <w:widowControl/>
        <w:numPr>
          <w:ilvl w:val="0"/>
          <w:numId w:val="20"/>
        </w:numPr>
        <w:autoSpaceDE/>
        <w:autoSpaceDN/>
        <w:ind w:left="714" w:hanging="357"/>
        <w:rPr>
          <w:rFonts w:ascii="Arial" w:hAnsi="Arial" w:cs="Arial"/>
          <w:sz w:val="24"/>
          <w:szCs w:val="24"/>
        </w:rPr>
      </w:pPr>
      <w:r>
        <w:t>Graffiti, Fly Tipping, Needles, Stray Dogs: 0113 222 4406</w:t>
      </w:r>
    </w:p>
    <w:p w14:paraId="66498AF5" w14:textId="77777777" w:rsidR="00783B49" w:rsidRPr="00E45234" w:rsidRDefault="00783B49" w:rsidP="00D03F13">
      <w:pPr>
        <w:widowControl/>
        <w:numPr>
          <w:ilvl w:val="0"/>
          <w:numId w:val="20"/>
        </w:numPr>
        <w:autoSpaceDE/>
        <w:autoSpaceDN/>
        <w:ind w:left="714" w:hanging="357"/>
        <w:rPr>
          <w:rFonts w:ascii="Arial" w:hAnsi="Arial" w:cs="Arial"/>
          <w:sz w:val="24"/>
          <w:szCs w:val="24"/>
        </w:rPr>
      </w:pPr>
      <w:r>
        <w:t>Citizens Advice Bureau: 0113 223 4400</w:t>
      </w:r>
    </w:p>
    <w:p w14:paraId="2E64CC9F" w14:textId="77777777" w:rsidR="00783B49" w:rsidRPr="00E45234" w:rsidRDefault="00783B49" w:rsidP="00783B49">
      <w:pPr>
        <w:rPr>
          <w:rFonts w:ascii="Arial" w:hAnsi="Arial" w:cs="Arial"/>
          <w:sz w:val="24"/>
          <w:szCs w:val="24"/>
        </w:rPr>
      </w:pPr>
    </w:p>
    <w:p w14:paraId="6C0AADA6" w14:textId="77777777" w:rsidR="00783B49" w:rsidRPr="00375D79" w:rsidRDefault="00783B49" w:rsidP="00375D79">
      <w:pPr>
        <w:pStyle w:val="Heading1"/>
        <w:spacing w:before="1"/>
        <w:ind w:left="0"/>
        <w:rPr>
          <w:rFonts w:ascii="Arial" w:hAnsi="Arial" w:cs="Arial"/>
          <w:b/>
          <w:bCs/>
          <w:color w:val="168990"/>
        </w:rPr>
      </w:pPr>
      <w:r>
        <w:t>6. Service Standards</w:t>
      </w:r>
    </w:p>
    <w:p w14:paraId="1B8010EB" w14:textId="77777777" w:rsidR="00375D79" w:rsidRDefault="00375D79" w:rsidP="00783B49">
      <w:pPr>
        <w:rPr>
          <w:rFonts w:ascii="Arial" w:hAnsi="Arial" w:cs="Arial"/>
          <w:b/>
          <w:bCs/>
          <w:sz w:val="24"/>
          <w:szCs w:val="24"/>
        </w:rPr>
      </w:pPr>
    </w:p>
    <w:p w14:paraId="70B4BADA" w14:textId="20FCC0E0" w:rsidR="00783B49" w:rsidRPr="00EA45B0" w:rsidRDefault="00783B49" w:rsidP="00EA45B0">
      <w:pPr>
        <w:pStyle w:val="Heading1"/>
        <w:spacing w:before="1"/>
        <w:ind w:left="0"/>
        <w:rPr>
          <w:rFonts w:ascii="Arial" w:hAnsi="Arial" w:cs="Arial"/>
          <w:b/>
          <w:bCs/>
          <w:color w:val="168990"/>
        </w:rPr>
      </w:pPr>
      <w:r>
        <w:t>Triage Team</w:t>
      </w:r>
    </w:p>
    <w:p w14:paraId="57A0CC14" w14:textId="77777777" w:rsidR="00E00B5B" w:rsidRDefault="00E00B5B" w:rsidP="00783B49">
      <w:pPr>
        <w:rPr>
          <w:rFonts w:ascii="Arial" w:hAnsi="Arial" w:cs="Arial"/>
          <w:sz w:val="24"/>
          <w:szCs w:val="24"/>
        </w:rPr>
      </w:pPr>
    </w:p>
    <w:p w14:paraId="60713FA5" w14:textId="4C28E332" w:rsidR="00783B49" w:rsidRDefault="00783B49" w:rsidP="00783B49">
      <w:pPr>
        <w:rPr>
          <w:rFonts w:ascii="Arial" w:hAnsi="Arial" w:cs="Arial"/>
          <w:sz w:val="24"/>
          <w:szCs w:val="24"/>
        </w:rPr>
      </w:pPr>
      <w:r>
        <w:t>Our Triage Team will:</w:t>
      </w:r>
    </w:p>
    <w:p w14:paraId="05558BD5" w14:textId="77777777" w:rsidR="00850802" w:rsidRPr="00E45234" w:rsidRDefault="00850802" w:rsidP="00783B49">
      <w:pPr>
        <w:rPr>
          <w:rFonts w:ascii="Arial" w:hAnsi="Arial" w:cs="Arial"/>
          <w:sz w:val="24"/>
          <w:szCs w:val="24"/>
        </w:rPr>
      </w:pPr>
    </w:p>
    <w:p w14:paraId="73A37FEB" w14:textId="00A9866C" w:rsidR="00783B49" w:rsidRPr="00E45234" w:rsidRDefault="00783B49" w:rsidP="00593DD4">
      <w:pPr>
        <w:widowControl/>
        <w:numPr>
          <w:ilvl w:val="0"/>
          <w:numId w:val="21"/>
        </w:numPr>
        <w:autoSpaceDE/>
        <w:autoSpaceDN/>
        <w:spacing w:after="120"/>
        <w:ind w:left="714" w:hanging="357"/>
        <w:rPr>
          <w:rFonts w:ascii="Arial" w:hAnsi="Arial" w:cs="Arial"/>
          <w:sz w:val="24"/>
          <w:szCs w:val="24"/>
        </w:rPr>
      </w:pPr>
      <w:r>
        <w:t>Contact you within 1 working day if the report is assessed as high risk by our team.</w:t>
      </w:r>
    </w:p>
    <w:p w14:paraId="626F588C" w14:textId="77777777" w:rsidR="00783B49" w:rsidRPr="00E45234" w:rsidRDefault="00783B49" w:rsidP="00593DD4">
      <w:pPr>
        <w:widowControl/>
        <w:numPr>
          <w:ilvl w:val="0"/>
          <w:numId w:val="21"/>
        </w:numPr>
        <w:autoSpaceDE/>
        <w:autoSpaceDN/>
        <w:spacing w:after="120"/>
        <w:ind w:left="714" w:hanging="357"/>
        <w:rPr>
          <w:rFonts w:ascii="Arial" w:hAnsi="Arial" w:cs="Arial"/>
          <w:sz w:val="24"/>
          <w:szCs w:val="24"/>
        </w:rPr>
      </w:pPr>
      <w:r>
        <w:t>Contact you within 10 working days for all other reports.</w:t>
      </w:r>
    </w:p>
    <w:p w14:paraId="64A4EE90" w14:textId="77777777" w:rsidR="00783B49" w:rsidRPr="00E45234" w:rsidRDefault="00783B49" w:rsidP="00593DD4">
      <w:pPr>
        <w:widowControl/>
        <w:numPr>
          <w:ilvl w:val="0"/>
          <w:numId w:val="21"/>
        </w:numPr>
        <w:autoSpaceDE/>
        <w:autoSpaceDN/>
        <w:spacing w:after="120"/>
        <w:ind w:left="714" w:hanging="357"/>
        <w:rPr>
          <w:rFonts w:ascii="Arial" w:hAnsi="Arial" w:cs="Arial"/>
          <w:sz w:val="24"/>
          <w:szCs w:val="24"/>
        </w:rPr>
      </w:pPr>
      <w:r>
        <w:t>Assess all reports and direct them to the right service.</w:t>
      </w:r>
    </w:p>
    <w:p w14:paraId="2661063F" w14:textId="77777777" w:rsidR="00783B49" w:rsidRPr="00E45234" w:rsidRDefault="00783B49" w:rsidP="00593DD4">
      <w:pPr>
        <w:widowControl/>
        <w:numPr>
          <w:ilvl w:val="0"/>
          <w:numId w:val="21"/>
        </w:numPr>
        <w:autoSpaceDE/>
        <w:autoSpaceDN/>
        <w:spacing w:after="120"/>
        <w:ind w:left="714" w:hanging="357"/>
        <w:rPr>
          <w:rFonts w:ascii="Arial" w:hAnsi="Arial" w:cs="Arial"/>
          <w:sz w:val="24"/>
          <w:szCs w:val="24"/>
        </w:rPr>
      </w:pPr>
      <w:r>
        <w:t>Identify any vulnerability or support needs.</w:t>
      </w:r>
    </w:p>
    <w:p w14:paraId="733962FE" w14:textId="77777777" w:rsidR="00783B49" w:rsidRPr="00E45234" w:rsidRDefault="00783B49" w:rsidP="00593DD4">
      <w:pPr>
        <w:widowControl/>
        <w:numPr>
          <w:ilvl w:val="0"/>
          <w:numId w:val="21"/>
        </w:numPr>
        <w:autoSpaceDE/>
        <w:autoSpaceDN/>
        <w:spacing w:after="120"/>
        <w:ind w:left="714" w:hanging="357"/>
        <w:rPr>
          <w:rFonts w:ascii="Arial" w:hAnsi="Arial" w:cs="Arial"/>
          <w:sz w:val="24"/>
          <w:szCs w:val="24"/>
        </w:rPr>
      </w:pPr>
      <w:r>
        <w:t xml:space="preserve">Consider </w:t>
      </w:r>
      <w:proofErr w:type="gramStart"/>
      <w:r>
        <w:t>mediation</w:t>
      </w:r>
      <w:proofErr w:type="gramEnd"/>
      <w:r>
        <w:t xml:space="preserve"> where appropriate.</w:t>
      </w:r>
    </w:p>
    <w:p w14:paraId="7B97AEBE" w14:textId="77777777" w:rsidR="00783B49" w:rsidRPr="00E45234" w:rsidRDefault="00783B49" w:rsidP="00593DD4">
      <w:pPr>
        <w:widowControl/>
        <w:numPr>
          <w:ilvl w:val="0"/>
          <w:numId w:val="21"/>
        </w:numPr>
        <w:autoSpaceDE/>
        <w:autoSpaceDN/>
        <w:spacing w:after="120"/>
        <w:ind w:left="714" w:hanging="357"/>
        <w:rPr>
          <w:rFonts w:ascii="Arial" w:hAnsi="Arial" w:cs="Arial"/>
          <w:sz w:val="24"/>
          <w:szCs w:val="24"/>
        </w:rPr>
      </w:pPr>
      <w:r>
        <w:t>Explain if we cannot take your case forward and signpost you elsewhere.</w:t>
      </w:r>
    </w:p>
    <w:p w14:paraId="705D674D" w14:textId="77777777" w:rsidR="009E18C1" w:rsidRDefault="009E18C1" w:rsidP="00783B49">
      <w:pPr>
        <w:rPr>
          <w:rFonts w:ascii="Arial" w:hAnsi="Arial" w:cs="Arial"/>
          <w:b/>
          <w:bCs/>
          <w:sz w:val="24"/>
          <w:szCs w:val="24"/>
        </w:rPr>
      </w:pPr>
    </w:p>
    <w:p w14:paraId="0517B4A0" w14:textId="02C23AFB" w:rsidR="00783B49" w:rsidRPr="00EA45B0" w:rsidRDefault="00783B49" w:rsidP="00EA45B0">
      <w:pPr>
        <w:pStyle w:val="Heading1"/>
        <w:spacing w:before="1"/>
        <w:ind w:left="0"/>
        <w:rPr>
          <w:rFonts w:ascii="Arial" w:hAnsi="Arial" w:cs="Arial"/>
          <w:b/>
          <w:bCs/>
          <w:color w:val="168990"/>
        </w:rPr>
      </w:pPr>
      <w:r>
        <w:t>Case Management</w:t>
      </w:r>
    </w:p>
    <w:p w14:paraId="0B381D21" w14:textId="77777777" w:rsidR="009E18C1" w:rsidRDefault="009E18C1" w:rsidP="00783B49">
      <w:pPr>
        <w:rPr>
          <w:rFonts w:ascii="Arial" w:hAnsi="Arial" w:cs="Arial"/>
          <w:sz w:val="24"/>
          <w:szCs w:val="24"/>
        </w:rPr>
      </w:pPr>
    </w:p>
    <w:p w14:paraId="79790C81" w14:textId="69DE2B83" w:rsidR="00783B49" w:rsidRDefault="00783B49" w:rsidP="00783B49">
      <w:pPr>
        <w:rPr>
          <w:rFonts w:ascii="Arial" w:hAnsi="Arial" w:cs="Arial"/>
          <w:sz w:val="24"/>
          <w:szCs w:val="24"/>
        </w:rPr>
      </w:pPr>
      <w:r>
        <w:t>If your case is allocated for investigation:</w:t>
      </w:r>
    </w:p>
    <w:p w14:paraId="1D90B020" w14:textId="77777777" w:rsidR="00850802" w:rsidRPr="00E45234" w:rsidRDefault="00850802" w:rsidP="00783B49">
      <w:pPr>
        <w:rPr>
          <w:rFonts w:ascii="Arial" w:hAnsi="Arial" w:cs="Arial"/>
          <w:sz w:val="24"/>
          <w:szCs w:val="24"/>
        </w:rPr>
      </w:pPr>
    </w:p>
    <w:p w14:paraId="33E19B6A" w14:textId="77777777" w:rsidR="00783B49" w:rsidRPr="00E45234" w:rsidRDefault="00783B49" w:rsidP="00E00B5B">
      <w:pPr>
        <w:widowControl/>
        <w:numPr>
          <w:ilvl w:val="0"/>
          <w:numId w:val="22"/>
        </w:numPr>
        <w:autoSpaceDE/>
        <w:autoSpaceDN/>
        <w:ind w:left="714" w:hanging="357"/>
        <w:rPr>
          <w:rFonts w:ascii="Arial" w:hAnsi="Arial" w:cs="Arial"/>
          <w:sz w:val="24"/>
          <w:szCs w:val="24"/>
        </w:rPr>
      </w:pPr>
      <w:r>
        <w:t>A named officer will investigate and gather evidence.</w:t>
      </w:r>
    </w:p>
    <w:p w14:paraId="7113F05F" w14:textId="77777777" w:rsidR="00783B49" w:rsidRPr="00E45234" w:rsidRDefault="00783B49" w:rsidP="00E00B5B">
      <w:pPr>
        <w:widowControl/>
        <w:numPr>
          <w:ilvl w:val="0"/>
          <w:numId w:val="22"/>
        </w:numPr>
        <w:autoSpaceDE/>
        <w:autoSpaceDN/>
        <w:ind w:left="714" w:hanging="357"/>
        <w:rPr>
          <w:rFonts w:ascii="Arial" w:hAnsi="Arial" w:cs="Arial"/>
          <w:sz w:val="24"/>
          <w:szCs w:val="24"/>
        </w:rPr>
      </w:pPr>
      <w:r>
        <w:t xml:space="preserve">We will </w:t>
      </w:r>
      <w:proofErr w:type="gramStart"/>
      <w:r>
        <w:t>agree</w:t>
      </w:r>
      <w:proofErr w:type="gramEnd"/>
      <w:r>
        <w:t xml:space="preserve"> a contact plan with updates at least every 20 working days (or sooner if risk requires).</w:t>
      </w:r>
    </w:p>
    <w:p w14:paraId="24F95590" w14:textId="77777777" w:rsidR="00783B49" w:rsidRPr="00E45234" w:rsidRDefault="00783B49" w:rsidP="00E00B5B">
      <w:pPr>
        <w:widowControl/>
        <w:numPr>
          <w:ilvl w:val="0"/>
          <w:numId w:val="22"/>
        </w:numPr>
        <w:autoSpaceDE/>
        <w:autoSpaceDN/>
        <w:ind w:left="714" w:hanging="357"/>
        <w:rPr>
          <w:rFonts w:ascii="Arial" w:hAnsi="Arial" w:cs="Arial"/>
          <w:sz w:val="24"/>
          <w:szCs w:val="24"/>
        </w:rPr>
      </w:pPr>
      <w:r>
        <w:t>We will work with partner agencies.</w:t>
      </w:r>
    </w:p>
    <w:p w14:paraId="0C544244" w14:textId="77777777" w:rsidR="00783B49" w:rsidRPr="00E45234" w:rsidRDefault="00783B49" w:rsidP="00E00B5B">
      <w:pPr>
        <w:widowControl/>
        <w:numPr>
          <w:ilvl w:val="0"/>
          <w:numId w:val="22"/>
        </w:numPr>
        <w:autoSpaceDE/>
        <w:autoSpaceDN/>
        <w:ind w:left="714" w:hanging="357"/>
        <w:rPr>
          <w:rFonts w:ascii="Arial" w:hAnsi="Arial" w:cs="Arial"/>
          <w:sz w:val="24"/>
          <w:szCs w:val="24"/>
        </w:rPr>
      </w:pPr>
      <w:r>
        <w:t>We will hold joint case reviews for complex cases.</w:t>
      </w:r>
    </w:p>
    <w:p w14:paraId="177EF316" w14:textId="77777777" w:rsidR="00783B49" w:rsidRPr="00E45234" w:rsidRDefault="00783B49" w:rsidP="00783B49">
      <w:pPr>
        <w:rPr>
          <w:rFonts w:ascii="Arial" w:hAnsi="Arial" w:cs="Arial"/>
          <w:sz w:val="24"/>
          <w:szCs w:val="24"/>
        </w:rPr>
      </w:pPr>
    </w:p>
    <w:p w14:paraId="7C40584C" w14:textId="77777777" w:rsidR="00783B49" w:rsidRDefault="00783B49" w:rsidP="009E18C1">
      <w:pPr>
        <w:pStyle w:val="Heading1"/>
        <w:spacing w:before="1"/>
        <w:ind w:left="0"/>
        <w:rPr>
          <w:rFonts w:ascii="Arial" w:hAnsi="Arial" w:cs="Arial"/>
          <w:b/>
          <w:bCs/>
          <w:color w:val="168990"/>
        </w:rPr>
      </w:pPr>
      <w:r>
        <w:t>7. Domestic Noise Nuisance</w:t>
      </w:r>
    </w:p>
    <w:p w14:paraId="05752D47" w14:textId="77777777" w:rsidR="00D14BF7" w:rsidRPr="009E18C1" w:rsidRDefault="00D14BF7" w:rsidP="009E18C1">
      <w:pPr>
        <w:pStyle w:val="Heading1"/>
        <w:spacing w:before="1"/>
        <w:ind w:left="0"/>
        <w:rPr>
          <w:rFonts w:ascii="Arial" w:hAnsi="Arial" w:cs="Arial"/>
          <w:b/>
          <w:bCs/>
          <w:color w:val="168990"/>
        </w:rPr>
      </w:pPr>
    </w:p>
    <w:p w14:paraId="4B885C7C" w14:textId="77777777" w:rsidR="00783B49" w:rsidRPr="00E45234" w:rsidRDefault="00783B49" w:rsidP="00E00B5B">
      <w:pPr>
        <w:widowControl/>
        <w:numPr>
          <w:ilvl w:val="0"/>
          <w:numId w:val="23"/>
        </w:numPr>
        <w:autoSpaceDE/>
        <w:autoSpaceDN/>
        <w:ind w:left="714" w:hanging="357"/>
        <w:rPr>
          <w:rFonts w:ascii="Arial" w:hAnsi="Arial" w:cs="Arial"/>
          <w:sz w:val="24"/>
          <w:szCs w:val="24"/>
        </w:rPr>
      </w:pPr>
      <w:r>
        <w:t>We investigate noise complaints under the Environmental Protection Act 1990.</w:t>
      </w:r>
    </w:p>
    <w:p w14:paraId="4950EB12" w14:textId="4ECA1576" w:rsidR="00783B49" w:rsidRPr="00E45234" w:rsidRDefault="00783B49" w:rsidP="00E00B5B">
      <w:pPr>
        <w:widowControl/>
        <w:numPr>
          <w:ilvl w:val="0"/>
          <w:numId w:val="23"/>
        </w:numPr>
        <w:autoSpaceDE/>
        <w:autoSpaceDN/>
        <w:ind w:left="714" w:hanging="357"/>
        <w:rPr>
          <w:rFonts w:ascii="Arial" w:hAnsi="Arial" w:cs="Arial"/>
          <w:sz w:val="24"/>
          <w:szCs w:val="24"/>
        </w:rPr>
      </w:pPr>
      <w:r>
        <w:t>Noise monitoring equipment may be used if other evidence gathering methods have been tried and it is proportionate.</w:t>
      </w:r>
    </w:p>
    <w:p w14:paraId="4056EC34" w14:textId="77777777" w:rsidR="00783B49" w:rsidRPr="00E45234" w:rsidRDefault="00783B49" w:rsidP="00E00B5B">
      <w:pPr>
        <w:widowControl/>
        <w:numPr>
          <w:ilvl w:val="0"/>
          <w:numId w:val="23"/>
        </w:numPr>
        <w:autoSpaceDE/>
        <w:autoSpaceDN/>
        <w:ind w:left="714" w:hanging="357"/>
        <w:rPr>
          <w:rFonts w:ascii="Arial" w:hAnsi="Arial" w:cs="Arial"/>
          <w:sz w:val="24"/>
          <w:szCs w:val="24"/>
        </w:rPr>
      </w:pPr>
      <w:r>
        <w:t>Officers assess noise based on likely disturbance to the average person.</w:t>
      </w:r>
    </w:p>
    <w:p w14:paraId="61B0587C" w14:textId="77777777" w:rsidR="00783B49" w:rsidRPr="00E45234" w:rsidRDefault="00783B49" w:rsidP="00E00B5B">
      <w:pPr>
        <w:widowControl/>
        <w:numPr>
          <w:ilvl w:val="0"/>
          <w:numId w:val="23"/>
        </w:numPr>
        <w:autoSpaceDE/>
        <w:autoSpaceDN/>
        <w:ind w:left="714" w:hanging="357"/>
        <w:rPr>
          <w:rFonts w:ascii="Arial" w:hAnsi="Arial" w:cs="Arial"/>
          <w:sz w:val="24"/>
          <w:szCs w:val="24"/>
        </w:rPr>
      </w:pPr>
      <w:r>
        <w:lastRenderedPageBreak/>
        <w:t>If we decide the noise meets the legal definition of a nuisance, we will act. If not, we cannot take enforcement action.</w:t>
      </w:r>
    </w:p>
    <w:p w14:paraId="453F85D5" w14:textId="77777777" w:rsidR="00783B49" w:rsidRPr="00E45234" w:rsidRDefault="00783B49" w:rsidP="00783B49">
      <w:pPr>
        <w:rPr>
          <w:rFonts w:ascii="Arial" w:hAnsi="Arial" w:cs="Arial"/>
          <w:sz w:val="24"/>
          <w:szCs w:val="24"/>
        </w:rPr>
      </w:pPr>
    </w:p>
    <w:p w14:paraId="30FE0EBA" w14:textId="75E49F2A" w:rsidR="00783B49" w:rsidRPr="00B63ABF" w:rsidRDefault="00783B49" w:rsidP="00B63ABF">
      <w:pPr>
        <w:pStyle w:val="Heading1"/>
        <w:spacing w:before="1"/>
        <w:ind w:left="0"/>
        <w:rPr>
          <w:rFonts w:ascii="Arial" w:hAnsi="Arial" w:cs="Arial"/>
          <w:b/>
          <w:bCs/>
          <w:color w:val="168990"/>
        </w:rPr>
      </w:pPr>
      <w:r>
        <w:t xml:space="preserve">8. What We </w:t>
      </w:r>
      <w:r w:rsidR="00603064">
        <w:t xml:space="preserve">Are Not Able </w:t>
      </w:r>
      <w:proofErr w:type="gramStart"/>
      <w:r w:rsidR="00603064">
        <w:t>To</w:t>
      </w:r>
      <w:proofErr w:type="gramEnd"/>
      <w:r w:rsidR="00603064">
        <w:t xml:space="preserve"> Do</w:t>
      </w:r>
    </w:p>
    <w:p w14:paraId="768130E3" w14:textId="77777777" w:rsidR="00B63ABF" w:rsidRDefault="00B63ABF" w:rsidP="00783B49">
      <w:pPr>
        <w:rPr>
          <w:rFonts w:ascii="Arial" w:hAnsi="Arial" w:cs="Arial"/>
          <w:sz w:val="24"/>
          <w:szCs w:val="24"/>
        </w:rPr>
      </w:pPr>
    </w:p>
    <w:p w14:paraId="1D87C0F3" w14:textId="3358F379" w:rsidR="00783B49" w:rsidRPr="00E45234" w:rsidRDefault="00783B49" w:rsidP="00783B49">
      <w:pPr>
        <w:rPr>
          <w:rFonts w:ascii="Arial" w:hAnsi="Arial" w:cs="Arial"/>
          <w:sz w:val="24"/>
          <w:szCs w:val="24"/>
        </w:rPr>
      </w:pPr>
      <w:r>
        <w:t>We do not:</w:t>
      </w:r>
    </w:p>
    <w:p w14:paraId="7C01F9C6" w14:textId="465595FF" w:rsidR="00783B49" w:rsidRPr="00E45234" w:rsidRDefault="00783B49" w:rsidP="00552E27">
      <w:pPr>
        <w:widowControl/>
        <w:numPr>
          <w:ilvl w:val="0"/>
          <w:numId w:val="24"/>
        </w:numPr>
        <w:autoSpaceDE/>
        <w:autoSpaceDN/>
        <w:ind w:left="714" w:hanging="357"/>
        <w:rPr>
          <w:rFonts w:ascii="Arial" w:hAnsi="Arial" w:cs="Arial"/>
          <w:sz w:val="24"/>
          <w:szCs w:val="24"/>
        </w:rPr>
      </w:pPr>
      <w:r>
        <w:t>Investigate anonymous reports or reports with too little information</w:t>
      </w:r>
      <w:r w:rsidR="00603064">
        <w:t>.</w:t>
      </w:r>
    </w:p>
    <w:p w14:paraId="72D8166A" w14:textId="77777777" w:rsidR="00783B49" w:rsidRPr="00E45234" w:rsidRDefault="00783B49" w:rsidP="00552E27">
      <w:pPr>
        <w:widowControl/>
        <w:numPr>
          <w:ilvl w:val="0"/>
          <w:numId w:val="24"/>
        </w:numPr>
        <w:autoSpaceDE/>
        <w:autoSpaceDN/>
        <w:ind w:left="714" w:hanging="357"/>
        <w:rPr>
          <w:rFonts w:ascii="Arial" w:hAnsi="Arial" w:cs="Arial"/>
          <w:sz w:val="24"/>
          <w:szCs w:val="24"/>
        </w:rPr>
      </w:pPr>
      <w:r>
        <w:t>Deal with ASB outside the Leeds boundary.</w:t>
      </w:r>
    </w:p>
    <w:p w14:paraId="66E0D984" w14:textId="58B33113" w:rsidR="00783B49" w:rsidRPr="00E45234" w:rsidRDefault="00783B49" w:rsidP="00552E27">
      <w:pPr>
        <w:widowControl/>
        <w:numPr>
          <w:ilvl w:val="0"/>
          <w:numId w:val="24"/>
        </w:numPr>
        <w:autoSpaceDE/>
        <w:autoSpaceDN/>
        <w:ind w:left="714" w:hanging="357"/>
        <w:rPr>
          <w:rFonts w:ascii="Arial" w:hAnsi="Arial" w:cs="Arial"/>
          <w:sz w:val="24"/>
          <w:szCs w:val="24"/>
        </w:rPr>
      </w:pPr>
      <w:r>
        <w:t xml:space="preserve">Operate a </w:t>
      </w:r>
      <w:proofErr w:type="gramStart"/>
      <w:r>
        <w:t>24</w:t>
      </w:r>
      <w:r w:rsidR="00603064">
        <w:t xml:space="preserve"> </w:t>
      </w:r>
      <w:r>
        <w:t>hour</w:t>
      </w:r>
      <w:proofErr w:type="gramEnd"/>
      <w:r>
        <w:t xml:space="preserve"> </w:t>
      </w:r>
      <w:r w:rsidR="00603064">
        <w:t xml:space="preserve">response </w:t>
      </w:r>
      <w:r>
        <w:t>service.</w:t>
      </w:r>
    </w:p>
    <w:p w14:paraId="5B058447" w14:textId="33AA4C44" w:rsidR="00783B49" w:rsidRPr="00E45234" w:rsidRDefault="005E0C7A" w:rsidP="00552E27">
      <w:pPr>
        <w:widowControl/>
        <w:numPr>
          <w:ilvl w:val="0"/>
          <w:numId w:val="24"/>
        </w:numPr>
        <w:autoSpaceDE/>
        <w:autoSpaceDN/>
        <w:ind w:left="714" w:hanging="357"/>
        <w:rPr>
          <w:rFonts w:ascii="Arial" w:hAnsi="Arial" w:cs="Arial"/>
          <w:sz w:val="24"/>
          <w:szCs w:val="24"/>
        </w:rPr>
      </w:pPr>
      <w:r>
        <w:t>Treat day</w:t>
      </w:r>
      <w:r w:rsidR="00603064">
        <w:t xml:space="preserve"> </w:t>
      </w:r>
      <w:r>
        <w:t>to</w:t>
      </w:r>
      <w:r w:rsidR="00603064">
        <w:t xml:space="preserve"> </w:t>
      </w:r>
      <w:r>
        <w:t xml:space="preserve">day normal acts </w:t>
      </w:r>
      <w:r w:rsidR="00603064">
        <w:t xml:space="preserve">of what you may feel is </w:t>
      </w:r>
      <w:r>
        <w:t xml:space="preserve">ASB, even if they might cause annoyance, such as noise from children playing, people undertaking DIY at reasonable times, parking disputes, a clash of lifestyles, boundary disputes, general household noise, (this list is not exhaustive). </w:t>
      </w:r>
    </w:p>
    <w:p w14:paraId="7DB08423" w14:textId="77777777" w:rsidR="00783B49" w:rsidRPr="00E45234" w:rsidRDefault="00783B49" w:rsidP="00552E27">
      <w:pPr>
        <w:widowControl/>
        <w:numPr>
          <w:ilvl w:val="0"/>
          <w:numId w:val="24"/>
        </w:numPr>
        <w:autoSpaceDE/>
        <w:autoSpaceDN/>
        <w:ind w:left="714" w:hanging="357"/>
        <w:rPr>
          <w:rFonts w:ascii="Arial" w:hAnsi="Arial" w:cs="Arial"/>
          <w:sz w:val="24"/>
          <w:szCs w:val="24"/>
        </w:rPr>
      </w:pPr>
      <w:r>
        <w:t>Guarantee a particular outcome.</w:t>
      </w:r>
    </w:p>
    <w:p w14:paraId="77CA2594" w14:textId="77777777" w:rsidR="00783B49" w:rsidRPr="00E45234" w:rsidRDefault="00783B49" w:rsidP="00552E27">
      <w:pPr>
        <w:widowControl/>
        <w:numPr>
          <w:ilvl w:val="0"/>
          <w:numId w:val="24"/>
        </w:numPr>
        <w:autoSpaceDE/>
        <w:autoSpaceDN/>
        <w:ind w:left="714" w:hanging="357"/>
        <w:rPr>
          <w:rFonts w:ascii="Arial" w:hAnsi="Arial" w:cs="Arial"/>
          <w:sz w:val="24"/>
          <w:szCs w:val="24"/>
        </w:rPr>
      </w:pPr>
      <w:r>
        <w:t>Provide security devices like CCTV or locks.</w:t>
      </w:r>
    </w:p>
    <w:p w14:paraId="21108A24" w14:textId="77777777" w:rsidR="00783B49" w:rsidRPr="00E45234" w:rsidRDefault="00783B49" w:rsidP="00552E27">
      <w:pPr>
        <w:widowControl/>
        <w:numPr>
          <w:ilvl w:val="0"/>
          <w:numId w:val="24"/>
        </w:numPr>
        <w:autoSpaceDE/>
        <w:autoSpaceDN/>
        <w:ind w:left="714" w:hanging="357"/>
        <w:rPr>
          <w:rFonts w:ascii="Arial" w:hAnsi="Arial" w:cs="Arial"/>
          <w:sz w:val="24"/>
          <w:szCs w:val="24"/>
        </w:rPr>
      </w:pPr>
      <w:r>
        <w:t>Investigate CCTV privacy concerns (these must go to the ICO).</w:t>
      </w:r>
    </w:p>
    <w:p w14:paraId="129045CC" w14:textId="77777777" w:rsidR="00783B49" w:rsidRPr="00E45234" w:rsidRDefault="00783B49" w:rsidP="00552E27">
      <w:pPr>
        <w:widowControl/>
        <w:numPr>
          <w:ilvl w:val="0"/>
          <w:numId w:val="24"/>
        </w:numPr>
        <w:autoSpaceDE/>
        <w:autoSpaceDN/>
        <w:ind w:left="714" w:hanging="357"/>
        <w:rPr>
          <w:rFonts w:ascii="Arial" w:hAnsi="Arial" w:cs="Arial"/>
          <w:sz w:val="24"/>
          <w:szCs w:val="24"/>
        </w:rPr>
      </w:pPr>
      <w:r>
        <w:t>Keep cases open without reason.</w:t>
      </w:r>
    </w:p>
    <w:p w14:paraId="43D257DC" w14:textId="77777777" w:rsidR="00783B49" w:rsidRPr="00E45234" w:rsidRDefault="00783B49" w:rsidP="00552E27">
      <w:pPr>
        <w:widowControl/>
        <w:numPr>
          <w:ilvl w:val="0"/>
          <w:numId w:val="24"/>
        </w:numPr>
        <w:autoSpaceDE/>
        <w:autoSpaceDN/>
        <w:ind w:left="714" w:hanging="357"/>
        <w:rPr>
          <w:rFonts w:ascii="Arial" w:hAnsi="Arial" w:cs="Arial"/>
          <w:sz w:val="24"/>
          <w:szCs w:val="24"/>
        </w:rPr>
      </w:pPr>
      <w:r>
        <w:t>Stop you seeking your own legal advice.</w:t>
      </w:r>
    </w:p>
    <w:p w14:paraId="778167F6" w14:textId="77777777" w:rsidR="00783B49" w:rsidRPr="00E45234" w:rsidRDefault="00783B49" w:rsidP="00552E27">
      <w:pPr>
        <w:widowControl/>
        <w:numPr>
          <w:ilvl w:val="0"/>
          <w:numId w:val="24"/>
        </w:numPr>
        <w:autoSpaceDE/>
        <w:autoSpaceDN/>
        <w:ind w:left="714" w:hanging="357"/>
        <w:rPr>
          <w:rFonts w:ascii="Arial" w:hAnsi="Arial" w:cs="Arial"/>
          <w:sz w:val="24"/>
          <w:szCs w:val="24"/>
        </w:rPr>
      </w:pPr>
      <w:proofErr w:type="gramStart"/>
      <w:r>
        <w:t>Take action</w:t>
      </w:r>
      <w:proofErr w:type="gramEnd"/>
      <w:r>
        <w:t xml:space="preserve"> on behalf of another agency (e.g. Police or a landlord).</w:t>
      </w:r>
    </w:p>
    <w:p w14:paraId="3A7E4ECA" w14:textId="77777777" w:rsidR="00783B49" w:rsidRPr="00E45234" w:rsidRDefault="00783B49" w:rsidP="00552E27">
      <w:pPr>
        <w:widowControl/>
        <w:numPr>
          <w:ilvl w:val="0"/>
          <w:numId w:val="24"/>
        </w:numPr>
        <w:autoSpaceDE/>
        <w:autoSpaceDN/>
        <w:ind w:left="714" w:hanging="357"/>
        <w:rPr>
          <w:rFonts w:ascii="Arial" w:hAnsi="Arial" w:cs="Arial"/>
          <w:sz w:val="24"/>
          <w:szCs w:val="24"/>
        </w:rPr>
      </w:pPr>
      <w:r>
        <w:t xml:space="preserve">Guarantee the use of </w:t>
      </w:r>
      <w:proofErr w:type="gramStart"/>
      <w:r>
        <w:t>noise monitoring</w:t>
      </w:r>
      <w:proofErr w:type="gramEnd"/>
      <w:r>
        <w:t xml:space="preserve"> equipment.</w:t>
      </w:r>
    </w:p>
    <w:p w14:paraId="1AA17021" w14:textId="77777777" w:rsidR="00783B49" w:rsidRPr="00E45234" w:rsidRDefault="00783B49" w:rsidP="00783B49">
      <w:pPr>
        <w:rPr>
          <w:rFonts w:ascii="Arial" w:hAnsi="Arial" w:cs="Arial"/>
          <w:sz w:val="24"/>
          <w:szCs w:val="24"/>
        </w:rPr>
      </w:pPr>
    </w:p>
    <w:p w14:paraId="3E57662C" w14:textId="77777777" w:rsidR="00783B49" w:rsidRPr="001F56D8" w:rsidRDefault="00783B49" w:rsidP="001F56D8">
      <w:pPr>
        <w:pStyle w:val="Heading1"/>
        <w:spacing w:before="1"/>
        <w:ind w:left="0"/>
        <w:rPr>
          <w:rFonts w:ascii="Arial" w:hAnsi="Arial" w:cs="Arial"/>
          <w:b/>
          <w:bCs/>
          <w:color w:val="168990"/>
        </w:rPr>
      </w:pPr>
      <w:r>
        <w:t>9. Our Expectations of Complainants</w:t>
      </w:r>
    </w:p>
    <w:p w14:paraId="4FEF84B4" w14:textId="77777777" w:rsidR="00096B3D" w:rsidRDefault="00096B3D" w:rsidP="001F56D8">
      <w:pPr>
        <w:pStyle w:val="Heading1"/>
        <w:spacing w:before="1"/>
        <w:ind w:left="0"/>
        <w:rPr>
          <w:rFonts w:ascii="Arial" w:hAnsi="Arial" w:cs="Arial"/>
          <w:b/>
          <w:bCs/>
          <w:color w:val="168990"/>
        </w:rPr>
      </w:pPr>
    </w:p>
    <w:p w14:paraId="39F78B10" w14:textId="41D2D2D8" w:rsidR="00783B49" w:rsidRDefault="00783B49" w:rsidP="001F56D8">
      <w:pPr>
        <w:pStyle w:val="Heading1"/>
        <w:spacing w:before="1"/>
        <w:ind w:left="0"/>
        <w:rPr>
          <w:rFonts w:ascii="Arial" w:hAnsi="Arial" w:cs="Arial"/>
        </w:rPr>
      </w:pPr>
      <w:r>
        <w:t xml:space="preserve">We </w:t>
      </w:r>
      <w:proofErr w:type="gramStart"/>
      <w:r>
        <w:t>ask that</w:t>
      </w:r>
      <w:proofErr w:type="gramEnd"/>
      <w:r>
        <w:t xml:space="preserve"> you:</w:t>
      </w:r>
    </w:p>
    <w:p w14:paraId="0360D239" w14:textId="77777777" w:rsidR="00096B3D" w:rsidRPr="00E45234" w:rsidRDefault="00096B3D" w:rsidP="001F56D8">
      <w:pPr>
        <w:pStyle w:val="Heading1"/>
        <w:spacing w:before="1"/>
        <w:ind w:left="0"/>
        <w:rPr>
          <w:rFonts w:ascii="Arial" w:hAnsi="Arial" w:cs="Arial"/>
        </w:rPr>
      </w:pPr>
    </w:p>
    <w:p w14:paraId="689EBFEC" w14:textId="77777777" w:rsidR="00783B49" w:rsidRPr="00E45234" w:rsidRDefault="00783B49" w:rsidP="00096B3D">
      <w:pPr>
        <w:widowControl/>
        <w:numPr>
          <w:ilvl w:val="0"/>
          <w:numId w:val="25"/>
        </w:numPr>
        <w:autoSpaceDE/>
        <w:autoSpaceDN/>
        <w:ind w:left="714" w:hanging="357"/>
        <w:rPr>
          <w:rFonts w:ascii="Arial" w:hAnsi="Arial" w:cs="Arial"/>
          <w:sz w:val="24"/>
          <w:szCs w:val="24"/>
        </w:rPr>
      </w:pPr>
      <w:r>
        <w:t>Try to resolve the issue first if it is safe and reasonable.</w:t>
      </w:r>
    </w:p>
    <w:p w14:paraId="2D35BC25" w14:textId="77777777" w:rsidR="00783B49" w:rsidRPr="00E45234" w:rsidRDefault="00783B49" w:rsidP="00096B3D">
      <w:pPr>
        <w:widowControl/>
        <w:numPr>
          <w:ilvl w:val="0"/>
          <w:numId w:val="25"/>
        </w:numPr>
        <w:autoSpaceDE/>
        <w:autoSpaceDN/>
        <w:ind w:left="714" w:hanging="357"/>
        <w:rPr>
          <w:rFonts w:ascii="Arial" w:hAnsi="Arial" w:cs="Arial"/>
          <w:sz w:val="24"/>
          <w:szCs w:val="24"/>
        </w:rPr>
      </w:pPr>
      <w:r>
        <w:t>Take part in mediation if appropriate.</w:t>
      </w:r>
    </w:p>
    <w:p w14:paraId="017F9124" w14:textId="77777777" w:rsidR="00783B49" w:rsidRPr="00E45234" w:rsidRDefault="00783B49" w:rsidP="00096B3D">
      <w:pPr>
        <w:widowControl/>
        <w:numPr>
          <w:ilvl w:val="0"/>
          <w:numId w:val="25"/>
        </w:numPr>
        <w:autoSpaceDE/>
        <w:autoSpaceDN/>
        <w:ind w:left="714" w:hanging="357"/>
        <w:rPr>
          <w:rFonts w:ascii="Arial" w:hAnsi="Arial" w:cs="Arial"/>
          <w:sz w:val="24"/>
          <w:szCs w:val="24"/>
        </w:rPr>
      </w:pPr>
      <w:r>
        <w:t>Work with support services if needed.</w:t>
      </w:r>
    </w:p>
    <w:p w14:paraId="15EFC050" w14:textId="77777777" w:rsidR="00783B49" w:rsidRPr="00E45234" w:rsidRDefault="00783B49" w:rsidP="00096B3D">
      <w:pPr>
        <w:widowControl/>
        <w:numPr>
          <w:ilvl w:val="0"/>
          <w:numId w:val="25"/>
        </w:numPr>
        <w:autoSpaceDE/>
        <w:autoSpaceDN/>
        <w:ind w:left="714" w:hanging="357"/>
        <w:rPr>
          <w:rFonts w:ascii="Arial" w:hAnsi="Arial" w:cs="Arial"/>
          <w:sz w:val="24"/>
          <w:szCs w:val="24"/>
        </w:rPr>
      </w:pPr>
      <w:r>
        <w:t>Report incidents clearly with dates, times and details.</w:t>
      </w:r>
    </w:p>
    <w:p w14:paraId="29B17350" w14:textId="632406C4" w:rsidR="00783B49" w:rsidRPr="00E45234" w:rsidRDefault="00783B49" w:rsidP="00096B3D">
      <w:pPr>
        <w:widowControl/>
        <w:numPr>
          <w:ilvl w:val="0"/>
          <w:numId w:val="25"/>
        </w:numPr>
        <w:autoSpaceDE/>
        <w:autoSpaceDN/>
        <w:ind w:left="714" w:hanging="357"/>
        <w:rPr>
          <w:rFonts w:ascii="Arial" w:hAnsi="Arial" w:cs="Arial"/>
          <w:sz w:val="24"/>
          <w:szCs w:val="24"/>
        </w:rPr>
      </w:pPr>
      <w:r>
        <w:t>Work with your officer and provide evidence such as diary sheets or statements.</w:t>
      </w:r>
    </w:p>
    <w:p w14:paraId="17A19686" w14:textId="77777777" w:rsidR="00783B49" w:rsidRPr="00E45234" w:rsidRDefault="00783B49" w:rsidP="00096B3D">
      <w:pPr>
        <w:widowControl/>
        <w:numPr>
          <w:ilvl w:val="0"/>
          <w:numId w:val="25"/>
        </w:numPr>
        <w:autoSpaceDE/>
        <w:autoSpaceDN/>
        <w:ind w:left="714" w:hanging="357"/>
        <w:rPr>
          <w:rFonts w:ascii="Arial" w:hAnsi="Arial" w:cs="Arial"/>
          <w:sz w:val="24"/>
          <w:szCs w:val="24"/>
        </w:rPr>
      </w:pPr>
      <w:r>
        <w:t>Tell us about any change in risk or contact details.</w:t>
      </w:r>
    </w:p>
    <w:p w14:paraId="2D185554" w14:textId="77777777" w:rsidR="00783B49" w:rsidRPr="00E45234" w:rsidRDefault="00783B49" w:rsidP="00096B3D">
      <w:pPr>
        <w:widowControl/>
        <w:numPr>
          <w:ilvl w:val="0"/>
          <w:numId w:val="25"/>
        </w:numPr>
        <w:autoSpaceDE/>
        <w:autoSpaceDN/>
        <w:ind w:left="714" w:hanging="357"/>
        <w:rPr>
          <w:rFonts w:ascii="Arial" w:hAnsi="Arial" w:cs="Arial"/>
          <w:sz w:val="24"/>
          <w:szCs w:val="24"/>
        </w:rPr>
      </w:pPr>
      <w:r>
        <w:t>Understand that legal action is a last resort.</w:t>
      </w:r>
    </w:p>
    <w:p w14:paraId="198E5404" w14:textId="77777777" w:rsidR="00783B49" w:rsidRPr="00E45234" w:rsidRDefault="00783B49" w:rsidP="00096B3D">
      <w:pPr>
        <w:widowControl/>
        <w:numPr>
          <w:ilvl w:val="0"/>
          <w:numId w:val="25"/>
        </w:numPr>
        <w:autoSpaceDE/>
        <w:autoSpaceDN/>
        <w:ind w:left="714" w:hanging="357"/>
        <w:rPr>
          <w:rFonts w:ascii="Arial" w:hAnsi="Arial" w:cs="Arial"/>
          <w:sz w:val="24"/>
          <w:szCs w:val="24"/>
        </w:rPr>
      </w:pPr>
      <w:r>
        <w:t>Avoid retaliation or behaviour that could harm the case.</w:t>
      </w:r>
    </w:p>
    <w:p w14:paraId="0439ED25" w14:textId="59E92FF6" w:rsidR="00783B49" w:rsidRPr="00E45234" w:rsidRDefault="00783B49" w:rsidP="00096B3D">
      <w:pPr>
        <w:widowControl/>
        <w:numPr>
          <w:ilvl w:val="0"/>
          <w:numId w:val="25"/>
        </w:numPr>
        <w:autoSpaceDE/>
        <w:autoSpaceDN/>
        <w:ind w:left="714" w:hanging="357"/>
        <w:rPr>
          <w:rFonts w:ascii="Arial" w:hAnsi="Arial" w:cs="Arial"/>
          <w:sz w:val="24"/>
          <w:szCs w:val="24"/>
        </w:rPr>
      </w:pPr>
      <w:r>
        <w:t>Treat staff and partners respectfully.</w:t>
      </w:r>
    </w:p>
    <w:p w14:paraId="3D4B4B71" w14:textId="77777777" w:rsidR="00783B49" w:rsidRPr="00E45234" w:rsidRDefault="00783B49" w:rsidP="00783B49">
      <w:pPr>
        <w:rPr>
          <w:rFonts w:ascii="Arial" w:hAnsi="Arial" w:cs="Arial"/>
          <w:sz w:val="24"/>
          <w:szCs w:val="24"/>
        </w:rPr>
      </w:pPr>
    </w:p>
    <w:p w14:paraId="0C9A0994" w14:textId="77777777" w:rsidR="00783B49" w:rsidRDefault="00783B49" w:rsidP="006D767A">
      <w:pPr>
        <w:pStyle w:val="Heading1"/>
        <w:spacing w:before="1"/>
        <w:ind w:left="0"/>
        <w:rPr>
          <w:rFonts w:ascii="Arial" w:hAnsi="Arial" w:cs="Arial"/>
          <w:b/>
          <w:bCs/>
          <w:color w:val="168990"/>
        </w:rPr>
      </w:pPr>
      <w:r>
        <w:t>10. Options for All Customers</w:t>
      </w:r>
    </w:p>
    <w:p w14:paraId="15CF77F8" w14:textId="77777777" w:rsidR="006D767A" w:rsidRPr="006D767A" w:rsidRDefault="006D767A" w:rsidP="006D767A">
      <w:pPr>
        <w:pStyle w:val="Heading1"/>
        <w:spacing w:before="1"/>
        <w:ind w:left="0"/>
        <w:rPr>
          <w:rFonts w:ascii="Arial" w:hAnsi="Arial" w:cs="Arial"/>
          <w:b/>
          <w:bCs/>
          <w:color w:val="168990"/>
        </w:rPr>
      </w:pPr>
    </w:p>
    <w:p w14:paraId="0C6E348E" w14:textId="53BFA0C3" w:rsidR="00783B49" w:rsidRDefault="00783B49" w:rsidP="006D767A">
      <w:pPr>
        <w:pStyle w:val="Heading1"/>
        <w:spacing w:before="1"/>
        <w:ind w:left="0"/>
        <w:rPr>
          <w:rFonts w:ascii="Arial" w:hAnsi="Arial" w:cs="Arial"/>
          <w:b/>
          <w:bCs/>
          <w:color w:val="168990"/>
        </w:rPr>
      </w:pPr>
      <w:r>
        <w:t>ASB/Hate Case Review</w:t>
      </w:r>
      <w:r w:rsidR="00A951C9">
        <w:t>:</w:t>
      </w:r>
    </w:p>
    <w:p w14:paraId="7AE2F17E" w14:textId="47075339" w:rsidR="00783B49" w:rsidRDefault="00783B49" w:rsidP="00783B49">
      <w:pPr>
        <w:rPr>
          <w:rFonts w:ascii="Arial" w:hAnsi="Arial" w:cs="Arial"/>
          <w:sz w:val="24"/>
          <w:szCs w:val="24"/>
        </w:rPr>
      </w:pPr>
      <w:r>
        <w:t xml:space="preserve">If you have reported </w:t>
      </w:r>
      <w:r w:rsidR="00E818B8">
        <w:t>antisocial behaviour</w:t>
      </w:r>
      <w:r>
        <w:t xml:space="preserve"> </w:t>
      </w:r>
      <w:proofErr w:type="spellStart"/>
      <w:proofErr w:type="gramStart"/>
      <w:r w:rsidR="009F4BC1">
        <w:t>upto</w:t>
      </w:r>
      <w:proofErr w:type="spellEnd"/>
      <w:proofErr w:type="gramEnd"/>
      <w:r w:rsidR="009F4BC1">
        <w:t xml:space="preserve"> </w:t>
      </w:r>
      <w:r>
        <w:t>three times in six months</w:t>
      </w:r>
      <w:r w:rsidR="00B26D9C">
        <w:t>, with the last report being within a month</w:t>
      </w:r>
      <w:r w:rsidR="007C4249">
        <w:t xml:space="preserve"> of the incident happening</w:t>
      </w:r>
      <w:r w:rsidR="00B26D9C">
        <w:t xml:space="preserve"> </w:t>
      </w:r>
      <w:r>
        <w:t>and are not satisfied with the response, you can request a review. A panel will look at the case and may recommend further actions.</w:t>
      </w:r>
      <w:r w:rsidR="00FA74BD">
        <w:t xml:space="preserve">  </w:t>
      </w:r>
      <w:r w:rsidR="00FA74BD" w:rsidRPr="00FA74BD">
        <w:t xml:space="preserve">The </w:t>
      </w:r>
      <w:r w:rsidR="00FA74BD">
        <w:t xml:space="preserve">panel </w:t>
      </w:r>
      <w:r w:rsidR="00FA74BD" w:rsidRPr="00FA74BD">
        <w:t>may also review your case if it includes continuous antisocial behaviour, suffering from harm from antisocial behaviour or concern over how your antisocial behaviour report has been dealt with.</w:t>
      </w:r>
    </w:p>
    <w:p w14:paraId="6C0DA29C" w14:textId="77777777" w:rsidR="00933077" w:rsidRPr="00E45234" w:rsidRDefault="00933077" w:rsidP="00783B49">
      <w:pPr>
        <w:rPr>
          <w:rFonts w:ascii="Arial" w:hAnsi="Arial" w:cs="Arial"/>
          <w:sz w:val="24"/>
          <w:szCs w:val="24"/>
        </w:rPr>
      </w:pPr>
    </w:p>
    <w:p w14:paraId="7B86DFB2" w14:textId="0495DD6D" w:rsidR="00CC3E73" w:rsidRDefault="00783B49" w:rsidP="00783B49">
      <w:pPr>
        <w:rPr>
          <w:rFonts w:ascii="Arial" w:hAnsi="Arial" w:cs="Arial"/>
          <w:sz w:val="24"/>
          <w:szCs w:val="24"/>
        </w:rPr>
      </w:pPr>
      <w:r>
        <w:t>Phone: 0113 378 9669 (8am–4pm)</w:t>
      </w:r>
      <w:r>
        <w:br/>
        <w:t>Email: Community.Trigger@leeds.gov.uk</w:t>
      </w:r>
    </w:p>
    <w:p w14:paraId="6F575AAB" w14:textId="515BCB37" w:rsidR="00783B49" w:rsidRPr="00E45234" w:rsidRDefault="00783B49" w:rsidP="00783B49">
      <w:pPr>
        <w:rPr>
          <w:rFonts w:ascii="Arial" w:hAnsi="Arial" w:cs="Arial"/>
          <w:sz w:val="24"/>
          <w:szCs w:val="24"/>
        </w:rPr>
      </w:pPr>
      <w:r>
        <w:t>Post: Anti-social Behaviour Review, Community Safety, Merrion House, Leeds, LS2 8BA</w:t>
      </w:r>
    </w:p>
    <w:p w14:paraId="053E418B" w14:textId="39446570" w:rsidR="00783B49" w:rsidRPr="00A951C9" w:rsidRDefault="00783B49" w:rsidP="00783B49">
      <w:pPr>
        <w:rPr>
          <w:rFonts w:ascii="Arial" w:hAnsi="Arial" w:cs="Arial"/>
          <w:b/>
          <w:bCs/>
          <w:sz w:val="24"/>
          <w:szCs w:val="24"/>
        </w:rPr>
      </w:pPr>
      <w:r w:rsidRPr="00A951C9">
        <w:rPr>
          <w:b/>
          <w:bCs/>
        </w:rPr>
        <w:t>This is not a complaints process.</w:t>
      </w:r>
      <w:r w:rsidRPr="00A951C9">
        <w:rPr>
          <w:rFonts w:ascii="Arial" w:hAnsi="Arial" w:cs="Arial"/>
          <w:b/>
          <w:bCs/>
          <w:sz w:val="24"/>
          <w:szCs w:val="24"/>
        </w:rPr>
        <w:br/>
      </w:r>
    </w:p>
    <w:p w14:paraId="44726D52" w14:textId="77777777" w:rsidR="00552E27" w:rsidRDefault="00552E27" w:rsidP="00933077">
      <w:pPr>
        <w:pStyle w:val="Heading1"/>
        <w:spacing w:before="1"/>
        <w:ind w:left="0"/>
        <w:rPr>
          <w:rFonts w:ascii="Arial" w:hAnsi="Arial" w:cs="Arial"/>
          <w:b/>
          <w:bCs/>
          <w:color w:val="168990"/>
        </w:rPr>
      </w:pPr>
    </w:p>
    <w:p w14:paraId="406528DE" w14:textId="4BA55040" w:rsidR="00783B49" w:rsidRPr="00933077" w:rsidRDefault="00783B49" w:rsidP="00933077">
      <w:pPr>
        <w:pStyle w:val="Heading1"/>
        <w:spacing w:before="1"/>
        <w:ind w:left="0"/>
        <w:rPr>
          <w:rFonts w:ascii="Arial" w:hAnsi="Arial" w:cs="Arial"/>
          <w:b/>
          <w:bCs/>
          <w:color w:val="168990"/>
        </w:rPr>
      </w:pPr>
      <w:r>
        <w:t>Complaints and compliments</w:t>
      </w:r>
    </w:p>
    <w:p w14:paraId="24E9BBD7" w14:textId="77777777" w:rsidR="00933077" w:rsidRDefault="00933077" w:rsidP="00783B49">
      <w:pPr>
        <w:rPr>
          <w:rFonts w:ascii="Arial" w:hAnsi="Arial" w:cs="Arial"/>
          <w:sz w:val="24"/>
          <w:szCs w:val="24"/>
        </w:rPr>
      </w:pPr>
    </w:p>
    <w:p w14:paraId="03DDAF68" w14:textId="379FAF8F" w:rsidR="00783B49" w:rsidRDefault="00783B49" w:rsidP="00783B49">
      <w:pPr>
        <w:rPr>
          <w:rFonts w:ascii="Arial" w:hAnsi="Arial" w:cs="Arial"/>
          <w:sz w:val="24"/>
          <w:szCs w:val="24"/>
        </w:rPr>
      </w:pPr>
      <w:r>
        <w:t>Tell us what we did well or if you want to make a complaint:</w:t>
      </w:r>
      <w:r>
        <w:br/>
        <w:t>https://forms.leeds.gov.uk/Complaints/</w:t>
      </w:r>
    </w:p>
    <w:p w14:paraId="3E3F89EC" w14:textId="77777777" w:rsidR="00933077" w:rsidRPr="00E45234" w:rsidRDefault="00933077" w:rsidP="00783B49">
      <w:pPr>
        <w:rPr>
          <w:rFonts w:ascii="Arial" w:hAnsi="Arial" w:cs="Arial"/>
          <w:sz w:val="24"/>
          <w:szCs w:val="24"/>
        </w:rPr>
      </w:pPr>
    </w:p>
    <w:p w14:paraId="6A9EEBB1" w14:textId="3653649B" w:rsidR="00783B49" w:rsidRDefault="00783B49" w:rsidP="00783B49">
      <w:pPr>
        <w:rPr>
          <w:rFonts w:ascii="Arial" w:hAnsi="Arial" w:cs="Arial"/>
          <w:sz w:val="24"/>
          <w:szCs w:val="24"/>
        </w:rPr>
      </w:pPr>
      <w:r>
        <w:t>Phone: 0113 222 4405</w:t>
      </w:r>
      <w:r>
        <w:br/>
        <w:t>Email: complaints@leeds.gov.uk</w:t>
      </w:r>
    </w:p>
    <w:p w14:paraId="56174D1E" w14:textId="77777777" w:rsidR="00A02074" w:rsidRDefault="00A02074" w:rsidP="00783B49">
      <w:pPr>
        <w:rPr>
          <w:rFonts w:ascii="Arial" w:hAnsi="Arial" w:cs="Arial"/>
          <w:b/>
          <w:bCs/>
          <w:sz w:val="24"/>
          <w:szCs w:val="24"/>
        </w:rPr>
      </w:pPr>
    </w:p>
    <w:p w14:paraId="6DC4C701" w14:textId="36AE4199" w:rsidR="00783B49" w:rsidRPr="00A02074" w:rsidRDefault="00783B49" w:rsidP="00A02074">
      <w:pPr>
        <w:pStyle w:val="Heading1"/>
        <w:spacing w:before="1"/>
        <w:ind w:left="0"/>
        <w:rPr>
          <w:rFonts w:ascii="Arial" w:hAnsi="Arial" w:cs="Arial"/>
          <w:b/>
          <w:bCs/>
          <w:color w:val="168990"/>
        </w:rPr>
      </w:pPr>
      <w:r>
        <w:t>Housing Ombudsman</w:t>
      </w:r>
    </w:p>
    <w:p w14:paraId="31136C2C" w14:textId="182E0A08" w:rsidR="00783B49" w:rsidRDefault="00783B49" w:rsidP="00783B49">
      <w:pPr>
        <w:rPr>
          <w:rFonts w:ascii="Arial" w:hAnsi="Arial" w:cs="Arial"/>
          <w:sz w:val="24"/>
          <w:szCs w:val="24"/>
        </w:rPr>
      </w:pPr>
      <w:r>
        <w:t>Handles complaints about social landlords.</w:t>
      </w:r>
      <w:r>
        <w:br/>
        <w:t>Phone: 0300 111 3000</w:t>
      </w:r>
      <w:r>
        <w:br/>
        <w:t>Website: www.housing-ombudsman.org.uk</w:t>
      </w:r>
    </w:p>
    <w:p w14:paraId="72788F08" w14:textId="77777777" w:rsidR="00A02074" w:rsidRDefault="00A02074" w:rsidP="00783B49">
      <w:pPr>
        <w:rPr>
          <w:rFonts w:ascii="Arial" w:hAnsi="Arial" w:cs="Arial"/>
          <w:b/>
          <w:bCs/>
          <w:sz w:val="24"/>
          <w:szCs w:val="24"/>
        </w:rPr>
      </w:pPr>
    </w:p>
    <w:p w14:paraId="5129A2BC" w14:textId="19EB49BD" w:rsidR="00783B49" w:rsidRPr="00A02074" w:rsidRDefault="00783B49" w:rsidP="00A02074">
      <w:pPr>
        <w:pStyle w:val="Heading1"/>
        <w:spacing w:before="1"/>
        <w:ind w:left="0"/>
        <w:rPr>
          <w:rFonts w:ascii="Arial" w:hAnsi="Arial" w:cs="Arial"/>
          <w:b/>
          <w:bCs/>
          <w:color w:val="168990"/>
        </w:rPr>
      </w:pPr>
      <w:r>
        <w:t>Local Government &amp; Social Care Ombudsman</w:t>
      </w:r>
    </w:p>
    <w:p w14:paraId="4554DC77" w14:textId="16722868" w:rsidR="00783B49" w:rsidRDefault="00783B49" w:rsidP="00783B49">
      <w:pPr>
        <w:rPr>
          <w:rFonts w:ascii="Arial" w:hAnsi="Arial" w:cs="Arial"/>
          <w:sz w:val="24"/>
          <w:szCs w:val="24"/>
        </w:rPr>
      </w:pPr>
      <w:r>
        <w:t>Handles complaints about council services (not landlord issues).</w:t>
      </w:r>
      <w:r>
        <w:br/>
        <w:t>Phone: 0300 061 0614</w:t>
      </w:r>
      <w:r>
        <w:br/>
        <w:t>Website: www.lgo.org.uk</w:t>
      </w:r>
    </w:p>
    <w:p w14:paraId="639A96B9" w14:textId="77777777" w:rsidR="00783B49" w:rsidRPr="00E45234" w:rsidRDefault="00783B49" w:rsidP="00783B49">
      <w:pPr>
        <w:rPr>
          <w:rFonts w:ascii="Arial" w:hAnsi="Arial" w:cs="Arial"/>
          <w:sz w:val="24"/>
          <w:szCs w:val="24"/>
        </w:rPr>
      </w:pPr>
    </w:p>
    <w:p w14:paraId="3C951AB6" w14:textId="77777777" w:rsidR="00783B49" w:rsidRPr="00A02074" w:rsidRDefault="00783B49" w:rsidP="00A02074">
      <w:pPr>
        <w:pStyle w:val="Heading1"/>
        <w:spacing w:before="1"/>
        <w:ind w:left="0"/>
        <w:rPr>
          <w:rFonts w:ascii="Arial" w:hAnsi="Arial" w:cs="Arial"/>
          <w:b/>
          <w:bCs/>
          <w:color w:val="168990"/>
        </w:rPr>
      </w:pPr>
      <w:r>
        <w:t>11. Data Protection and Privacy Notice</w:t>
      </w:r>
    </w:p>
    <w:p w14:paraId="118B42A8" w14:textId="77777777" w:rsidR="00A02074" w:rsidRDefault="00A02074" w:rsidP="00783B49">
      <w:pPr>
        <w:rPr>
          <w:rFonts w:ascii="Arial" w:hAnsi="Arial" w:cs="Arial"/>
          <w:sz w:val="24"/>
          <w:szCs w:val="24"/>
        </w:rPr>
      </w:pPr>
    </w:p>
    <w:p w14:paraId="3F2E9A59" w14:textId="64D319A2" w:rsidR="00783B49" w:rsidRDefault="00783B49" w:rsidP="00783B49">
      <w:pPr>
        <w:rPr>
          <w:rFonts w:ascii="Arial" w:hAnsi="Arial" w:cs="Arial"/>
          <w:sz w:val="24"/>
          <w:szCs w:val="24"/>
        </w:rPr>
      </w:pPr>
      <w:r>
        <w:t>We take your privacy seriously. We use your information to investigate, resolve and monitor ASB reports.</w:t>
      </w:r>
    </w:p>
    <w:p w14:paraId="6C69F0EE" w14:textId="77777777" w:rsidR="00A02074" w:rsidRPr="00E45234" w:rsidRDefault="00A02074" w:rsidP="00783B49">
      <w:pPr>
        <w:rPr>
          <w:rFonts w:ascii="Arial" w:hAnsi="Arial" w:cs="Arial"/>
          <w:sz w:val="24"/>
          <w:szCs w:val="24"/>
        </w:rPr>
      </w:pPr>
    </w:p>
    <w:p w14:paraId="79E42730" w14:textId="77777777" w:rsidR="00783B49" w:rsidRPr="00A02074" w:rsidRDefault="00783B49" w:rsidP="00A02074">
      <w:pPr>
        <w:pStyle w:val="Heading1"/>
        <w:spacing w:before="1"/>
        <w:ind w:left="0"/>
        <w:rPr>
          <w:rFonts w:ascii="Arial" w:hAnsi="Arial" w:cs="Arial"/>
          <w:b/>
          <w:bCs/>
          <w:color w:val="168990"/>
        </w:rPr>
      </w:pPr>
      <w:r>
        <w:t>How we use your information</w:t>
      </w:r>
    </w:p>
    <w:p w14:paraId="40C05AFE" w14:textId="77777777" w:rsidR="00783B49" w:rsidRPr="00E45234" w:rsidRDefault="00783B49" w:rsidP="00A02074">
      <w:pPr>
        <w:widowControl/>
        <w:numPr>
          <w:ilvl w:val="0"/>
          <w:numId w:val="26"/>
        </w:numPr>
        <w:autoSpaceDE/>
        <w:autoSpaceDN/>
        <w:ind w:left="714" w:hanging="357"/>
        <w:rPr>
          <w:rFonts w:ascii="Arial" w:hAnsi="Arial" w:cs="Arial"/>
          <w:sz w:val="24"/>
          <w:szCs w:val="24"/>
        </w:rPr>
      </w:pPr>
      <w:r>
        <w:t>To contact you and update you.</w:t>
      </w:r>
    </w:p>
    <w:p w14:paraId="2E6F942C" w14:textId="77777777" w:rsidR="00783B49" w:rsidRPr="00E45234" w:rsidRDefault="00783B49" w:rsidP="00A02074">
      <w:pPr>
        <w:widowControl/>
        <w:numPr>
          <w:ilvl w:val="0"/>
          <w:numId w:val="26"/>
        </w:numPr>
        <w:autoSpaceDE/>
        <w:autoSpaceDN/>
        <w:ind w:left="714" w:hanging="357"/>
        <w:rPr>
          <w:rFonts w:ascii="Arial" w:hAnsi="Arial" w:cs="Arial"/>
          <w:sz w:val="24"/>
          <w:szCs w:val="24"/>
        </w:rPr>
      </w:pPr>
      <w:r>
        <w:t>To work with other organisations involved in your case.</w:t>
      </w:r>
    </w:p>
    <w:p w14:paraId="099423EB" w14:textId="77777777" w:rsidR="00783B49" w:rsidRPr="00E45234" w:rsidRDefault="00783B49" w:rsidP="00A02074">
      <w:pPr>
        <w:widowControl/>
        <w:numPr>
          <w:ilvl w:val="0"/>
          <w:numId w:val="26"/>
        </w:numPr>
        <w:autoSpaceDE/>
        <w:autoSpaceDN/>
        <w:ind w:left="714" w:hanging="357"/>
        <w:rPr>
          <w:rFonts w:ascii="Arial" w:hAnsi="Arial" w:cs="Arial"/>
          <w:sz w:val="24"/>
          <w:szCs w:val="24"/>
        </w:rPr>
      </w:pPr>
      <w:r>
        <w:t>To assess risk and safeguarding needs.</w:t>
      </w:r>
    </w:p>
    <w:p w14:paraId="1332B03C" w14:textId="77777777" w:rsidR="00783B49" w:rsidRPr="00E45234" w:rsidRDefault="00783B49" w:rsidP="00A02074">
      <w:pPr>
        <w:widowControl/>
        <w:numPr>
          <w:ilvl w:val="0"/>
          <w:numId w:val="26"/>
        </w:numPr>
        <w:autoSpaceDE/>
        <w:autoSpaceDN/>
        <w:ind w:left="714" w:hanging="357"/>
        <w:rPr>
          <w:rFonts w:ascii="Arial" w:hAnsi="Arial" w:cs="Arial"/>
          <w:sz w:val="24"/>
          <w:szCs w:val="24"/>
        </w:rPr>
      </w:pPr>
      <w:r>
        <w:t>To understand trends and improve services.</w:t>
      </w:r>
    </w:p>
    <w:p w14:paraId="4930D03C" w14:textId="77777777" w:rsidR="00A02074" w:rsidRDefault="00A02074" w:rsidP="00783B49">
      <w:pPr>
        <w:rPr>
          <w:rFonts w:ascii="Arial" w:hAnsi="Arial" w:cs="Arial"/>
          <w:b/>
          <w:bCs/>
          <w:sz w:val="24"/>
          <w:szCs w:val="24"/>
        </w:rPr>
      </w:pPr>
    </w:p>
    <w:p w14:paraId="1A9FBAAD" w14:textId="16C61C1A" w:rsidR="00783B49" w:rsidRPr="00FE20CD" w:rsidRDefault="00783B49" w:rsidP="00FE20CD">
      <w:pPr>
        <w:pStyle w:val="Heading1"/>
        <w:spacing w:before="1"/>
        <w:ind w:left="0"/>
        <w:rPr>
          <w:rFonts w:ascii="Arial" w:hAnsi="Arial" w:cs="Arial"/>
          <w:b/>
          <w:bCs/>
          <w:color w:val="168990"/>
        </w:rPr>
      </w:pPr>
      <w:r>
        <w:t>Our commitment to privacy</w:t>
      </w:r>
    </w:p>
    <w:p w14:paraId="7CC94042" w14:textId="77777777" w:rsidR="00783B49" w:rsidRPr="00E45234" w:rsidRDefault="00783B49" w:rsidP="00FE20CD">
      <w:pPr>
        <w:widowControl/>
        <w:numPr>
          <w:ilvl w:val="0"/>
          <w:numId w:val="27"/>
        </w:numPr>
        <w:autoSpaceDE/>
        <w:autoSpaceDN/>
        <w:ind w:left="714" w:hanging="357"/>
        <w:rPr>
          <w:rFonts w:ascii="Arial" w:hAnsi="Arial" w:cs="Arial"/>
          <w:sz w:val="24"/>
          <w:szCs w:val="24"/>
        </w:rPr>
      </w:pPr>
      <w:r>
        <w:t>We follow the Data Protection Act 2018 and UK GDPR.</w:t>
      </w:r>
    </w:p>
    <w:p w14:paraId="4FB313C5" w14:textId="77777777" w:rsidR="00783B49" w:rsidRPr="00E45234" w:rsidRDefault="00783B49" w:rsidP="00FE20CD">
      <w:pPr>
        <w:widowControl/>
        <w:numPr>
          <w:ilvl w:val="0"/>
          <w:numId w:val="27"/>
        </w:numPr>
        <w:autoSpaceDE/>
        <w:autoSpaceDN/>
        <w:ind w:left="714" w:hanging="357"/>
        <w:rPr>
          <w:rFonts w:ascii="Arial" w:hAnsi="Arial" w:cs="Arial"/>
          <w:sz w:val="24"/>
          <w:szCs w:val="24"/>
        </w:rPr>
      </w:pPr>
      <w:r>
        <w:t>We only share information when necessary and lawful.</w:t>
      </w:r>
    </w:p>
    <w:p w14:paraId="240A46B5" w14:textId="77777777" w:rsidR="00783B49" w:rsidRPr="00E45234" w:rsidRDefault="00783B49" w:rsidP="00FE20CD">
      <w:pPr>
        <w:widowControl/>
        <w:numPr>
          <w:ilvl w:val="0"/>
          <w:numId w:val="27"/>
        </w:numPr>
        <w:autoSpaceDE/>
        <w:autoSpaceDN/>
        <w:ind w:left="714" w:hanging="357"/>
        <w:rPr>
          <w:rFonts w:ascii="Arial" w:hAnsi="Arial" w:cs="Arial"/>
          <w:sz w:val="24"/>
          <w:szCs w:val="24"/>
        </w:rPr>
      </w:pPr>
      <w:r>
        <w:t>We do not share your data for marketing.</w:t>
      </w:r>
    </w:p>
    <w:p w14:paraId="394754F0" w14:textId="77777777" w:rsidR="00783B49" w:rsidRPr="00E45234" w:rsidRDefault="00783B49" w:rsidP="00FE20CD">
      <w:pPr>
        <w:widowControl/>
        <w:numPr>
          <w:ilvl w:val="0"/>
          <w:numId w:val="27"/>
        </w:numPr>
        <w:autoSpaceDE/>
        <w:autoSpaceDN/>
        <w:ind w:left="714" w:hanging="357"/>
        <w:rPr>
          <w:rFonts w:ascii="Arial" w:hAnsi="Arial" w:cs="Arial"/>
          <w:sz w:val="24"/>
          <w:szCs w:val="24"/>
        </w:rPr>
      </w:pPr>
      <w:r>
        <w:t>We store data securely and only keep it as long as needed.</w:t>
      </w:r>
    </w:p>
    <w:p w14:paraId="1BF9537B" w14:textId="77777777" w:rsidR="00822DD4" w:rsidRDefault="00822DD4" w:rsidP="00783B49">
      <w:pPr>
        <w:rPr>
          <w:rFonts w:ascii="Arial" w:hAnsi="Arial" w:cs="Arial"/>
          <w:sz w:val="24"/>
          <w:szCs w:val="24"/>
        </w:rPr>
      </w:pPr>
    </w:p>
    <w:p w14:paraId="00924419" w14:textId="667DAE4A" w:rsidR="00783B49" w:rsidRDefault="00783B49" w:rsidP="00783B49">
      <w:pPr>
        <w:rPr>
          <w:rFonts w:ascii="Arial" w:hAnsi="Arial" w:cs="Arial"/>
          <w:sz w:val="24"/>
          <w:szCs w:val="24"/>
        </w:rPr>
      </w:pPr>
      <w:r>
        <w:t xml:space="preserve">Full privacy details: www.leeds.gov.uk/privacy </w:t>
      </w:r>
      <w:r>
        <w:br/>
        <w:t>Email: dpfoi@leeds.gov.uk</w:t>
      </w:r>
    </w:p>
    <w:p w14:paraId="064B1C72" w14:textId="77777777" w:rsidR="00783B49" w:rsidRPr="00E45234" w:rsidRDefault="00783B49" w:rsidP="00783B49">
      <w:pPr>
        <w:rPr>
          <w:rFonts w:ascii="Arial" w:hAnsi="Arial" w:cs="Arial"/>
          <w:sz w:val="24"/>
          <w:szCs w:val="24"/>
        </w:rPr>
      </w:pPr>
    </w:p>
    <w:p w14:paraId="0A8EFF16" w14:textId="77777777" w:rsidR="00783B49" w:rsidRPr="00822DD4" w:rsidRDefault="00783B49" w:rsidP="00822DD4">
      <w:pPr>
        <w:pStyle w:val="Heading1"/>
        <w:spacing w:before="1"/>
        <w:ind w:left="0"/>
        <w:rPr>
          <w:rFonts w:ascii="Arial" w:hAnsi="Arial" w:cs="Arial"/>
          <w:b/>
          <w:bCs/>
          <w:color w:val="168990"/>
        </w:rPr>
      </w:pPr>
      <w:r>
        <w:t>12. Information Sharing</w:t>
      </w:r>
    </w:p>
    <w:p w14:paraId="727A9BA0" w14:textId="77777777" w:rsidR="00822DD4" w:rsidRDefault="00822DD4" w:rsidP="00783B49">
      <w:pPr>
        <w:rPr>
          <w:rFonts w:ascii="Arial" w:hAnsi="Arial" w:cs="Arial"/>
          <w:sz w:val="24"/>
          <w:szCs w:val="24"/>
        </w:rPr>
      </w:pPr>
    </w:p>
    <w:p w14:paraId="2ADC9A69" w14:textId="64B13997" w:rsidR="00783B49" w:rsidRPr="00E45234" w:rsidRDefault="00783B49" w:rsidP="00783B49">
      <w:pPr>
        <w:rPr>
          <w:rFonts w:ascii="Arial" w:hAnsi="Arial" w:cs="Arial"/>
          <w:sz w:val="24"/>
          <w:szCs w:val="24"/>
        </w:rPr>
      </w:pPr>
      <w:r>
        <w:t>We follow the Safer Leeds Information Sharing Agreement to share information safely and lawfully to reduce crime and anti-social behaviour.</w:t>
      </w:r>
      <w:r>
        <w:br/>
        <w:t>Information is stored securely on a web-based system.</w:t>
      </w:r>
    </w:p>
    <w:p w14:paraId="447504A5" w14:textId="615EC995" w:rsidR="00C54594" w:rsidRDefault="00783B49" w:rsidP="00A951C9">
      <w:pPr>
        <w:rPr>
          <w:sz w:val="26"/>
        </w:rPr>
      </w:pPr>
      <w:r>
        <w:t>We may share information with partners such as Police, Social Care, Housing, Health and Youth Offending if needed to resolve your case.</w:t>
      </w:r>
      <w:r>
        <w:br/>
        <w:t>The Crime &amp; Disorder Act allows this sharing where it supports public safety.</w:t>
      </w:r>
    </w:p>
    <w:sectPr w:rsidR="00C54594" w:rsidSect="008553D5">
      <w:headerReference w:type="default" r:id="rId11"/>
      <w:footerReference w:type="default" r:id="rId12"/>
      <w:pgSz w:w="11910" w:h="16840"/>
      <w:pgMar w:top="2120" w:right="420" w:bottom="0" w:left="58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8A21D" w14:textId="77777777" w:rsidR="00D96B8D" w:rsidRDefault="00D96B8D">
      <w:r>
        <w:separator/>
      </w:r>
    </w:p>
  </w:endnote>
  <w:endnote w:type="continuationSeparator" w:id="0">
    <w:p w14:paraId="7553A75D" w14:textId="77777777" w:rsidR="00D96B8D" w:rsidRDefault="00D96B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5809D" w14:textId="3381F025" w:rsidR="006E474B" w:rsidRDefault="006E474B" w:rsidP="1754D7C5">
    <w:pPr>
      <w:pStyle w:val="Footer"/>
      <w:rPr>
        <w:sz w:val="20"/>
        <w:szCs w:val="20"/>
      </w:rPr>
    </w:pPr>
    <w:r w:rsidRPr="00456A35">
      <w:rPr>
        <w:sz w:val="20"/>
        <w:szCs w:val="20"/>
      </w:rPr>
      <w:t xml:space="preserve">Version </w:t>
    </w:r>
    <w:r w:rsidR="0011149D">
      <w:rPr>
        <w:sz w:val="20"/>
        <w:szCs w:val="20"/>
      </w:rPr>
      <w:t>4</w:t>
    </w:r>
    <w:r w:rsidRPr="00456A35">
      <w:rPr>
        <w:sz w:val="20"/>
        <w:szCs w:val="20"/>
      </w:rPr>
      <w:t xml:space="preserve"> – Published </w:t>
    </w:r>
    <w:r w:rsidR="0011149D">
      <w:rPr>
        <w:sz w:val="20"/>
        <w:szCs w:val="20"/>
      </w:rPr>
      <w:t>April</w:t>
    </w:r>
    <w:r w:rsidRPr="00456A35">
      <w:rPr>
        <w:sz w:val="20"/>
        <w:szCs w:val="20"/>
      </w:rPr>
      <w:t xml:space="preserve"> 2026</w:t>
    </w:r>
  </w:p>
  <w:p w14:paraId="59F29019" w14:textId="77777777" w:rsidR="00C85954" w:rsidRDefault="00C85954" w:rsidP="1754D7C5">
    <w:pPr>
      <w:pStyle w:val="Footer"/>
      <w:rPr>
        <w:sz w:val="20"/>
        <w:szCs w:val="20"/>
      </w:rPr>
    </w:pPr>
  </w:p>
  <w:p w14:paraId="0A39FB08" w14:textId="77777777" w:rsidR="00C85954" w:rsidRDefault="00C85954" w:rsidP="1754D7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1A0900" w14:textId="77777777" w:rsidR="00D96B8D" w:rsidRDefault="00D96B8D">
      <w:r>
        <w:separator/>
      </w:r>
    </w:p>
  </w:footnote>
  <w:footnote w:type="continuationSeparator" w:id="0">
    <w:p w14:paraId="727D3747" w14:textId="77777777" w:rsidR="00D96B8D" w:rsidRDefault="00D96B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9B8EB" w14:textId="33A1DBE1" w:rsidR="00654BA8" w:rsidRDefault="000B7A74" w:rsidP="00654BA8">
    <w:pPr>
      <w:pStyle w:val="BodyText"/>
      <w:spacing w:line="14" w:lineRule="auto"/>
    </w:pPr>
    <w:r>
      <w:rPr>
        <w:noProof/>
      </w:rPr>
      <mc:AlternateContent>
        <mc:Choice Requires="wpg">
          <w:drawing>
            <wp:anchor distT="0" distB="0" distL="0" distR="0" simplePos="0" relativeHeight="251658240" behindDoc="1" locked="0" layoutInCell="1" allowOverlap="1" wp14:anchorId="40E381B3" wp14:editId="611FF02A">
              <wp:simplePos x="0" y="0"/>
              <wp:positionH relativeFrom="margin">
                <wp:posOffset>-324157</wp:posOffset>
              </wp:positionH>
              <wp:positionV relativeFrom="page">
                <wp:posOffset>-44143</wp:posOffset>
              </wp:positionV>
              <wp:extent cx="7572703" cy="1348197"/>
              <wp:effectExtent l="0" t="0" r="9525" b="4445"/>
              <wp:wrapNone/>
              <wp:docPr id="10"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72703" cy="1348197"/>
                        <a:chOff x="0" y="-56778"/>
                        <a:chExt cx="7572917" cy="1348740"/>
                      </a:xfrm>
                    </wpg:grpSpPr>
                    <wps:wsp>
                      <wps:cNvPr id="11" name="Graphic 11"/>
                      <wps:cNvSpPr/>
                      <wps:spPr>
                        <a:xfrm>
                          <a:off x="12608" y="-56778"/>
                          <a:ext cx="7560309" cy="1348740"/>
                        </a:xfrm>
                        <a:custGeom>
                          <a:avLst/>
                          <a:gdLst/>
                          <a:ahLst/>
                          <a:cxnLst/>
                          <a:rect l="l" t="t" r="r" b="b"/>
                          <a:pathLst>
                            <a:path w="7560309" h="1348740">
                              <a:moveTo>
                                <a:pt x="7560005" y="0"/>
                              </a:moveTo>
                              <a:lnTo>
                                <a:pt x="4519803" y="0"/>
                              </a:lnTo>
                              <a:lnTo>
                                <a:pt x="3802964" y="12"/>
                              </a:lnTo>
                              <a:lnTo>
                                <a:pt x="3226447" y="959485"/>
                              </a:lnTo>
                              <a:lnTo>
                                <a:pt x="3649243" y="1213523"/>
                              </a:lnTo>
                              <a:lnTo>
                                <a:pt x="0" y="1213523"/>
                              </a:lnTo>
                              <a:lnTo>
                                <a:pt x="0" y="1348486"/>
                              </a:lnTo>
                              <a:lnTo>
                                <a:pt x="3873868" y="1348486"/>
                              </a:lnTo>
                              <a:lnTo>
                                <a:pt x="3876002" y="1348486"/>
                              </a:lnTo>
                              <a:lnTo>
                                <a:pt x="3876002" y="1344942"/>
                              </a:lnTo>
                              <a:lnTo>
                                <a:pt x="4522800" y="268478"/>
                              </a:lnTo>
                              <a:lnTo>
                                <a:pt x="7560005" y="268478"/>
                              </a:lnTo>
                              <a:lnTo>
                                <a:pt x="7560005" y="0"/>
                              </a:lnTo>
                              <a:close/>
                            </a:path>
                          </a:pathLst>
                        </a:custGeom>
                        <a:solidFill>
                          <a:srgbClr val="A1CDD1"/>
                        </a:solidFill>
                      </wps:spPr>
                      <wps:bodyPr wrap="square" lIns="0" tIns="0" rIns="0" bIns="0" rtlCol="0">
                        <a:prstTxWarp prst="textNoShape">
                          <a:avLst/>
                        </a:prstTxWarp>
                        <a:noAutofit/>
                      </wps:bodyPr>
                    </wps:wsp>
                    <pic:pic xmlns:pic="http://schemas.openxmlformats.org/drawingml/2006/picture">
                      <pic:nvPicPr>
                        <pic:cNvPr id="12" name="Image 12"/>
                        <pic:cNvPicPr/>
                      </pic:nvPicPr>
                      <pic:blipFill>
                        <a:blip r:embed="rId1" cstate="print"/>
                        <a:stretch>
                          <a:fillRect/>
                        </a:stretch>
                      </pic:blipFill>
                      <pic:spPr>
                        <a:xfrm>
                          <a:off x="5064028" y="414930"/>
                          <a:ext cx="2228369" cy="638631"/>
                        </a:xfrm>
                        <a:prstGeom prst="rect">
                          <a:avLst/>
                        </a:prstGeom>
                      </pic:spPr>
                    </pic:pic>
                    <wps:wsp>
                      <wps:cNvPr id="13" name="Graphic 13"/>
                      <wps:cNvSpPr/>
                      <wps:spPr>
                        <a:xfrm>
                          <a:off x="0" y="0"/>
                          <a:ext cx="7560309" cy="1214120"/>
                        </a:xfrm>
                        <a:custGeom>
                          <a:avLst/>
                          <a:gdLst/>
                          <a:ahLst/>
                          <a:cxnLst/>
                          <a:rect l="l" t="t" r="r" b="b"/>
                          <a:pathLst>
                            <a:path w="7560309" h="1214120">
                              <a:moveTo>
                                <a:pt x="7559992" y="0"/>
                              </a:moveTo>
                              <a:lnTo>
                                <a:pt x="3876002" y="0"/>
                              </a:lnTo>
                              <a:lnTo>
                                <a:pt x="0" y="0"/>
                              </a:lnTo>
                              <a:lnTo>
                                <a:pt x="0" y="162001"/>
                              </a:lnTo>
                              <a:lnTo>
                                <a:pt x="0" y="1213523"/>
                              </a:lnTo>
                              <a:lnTo>
                                <a:pt x="3873843" y="1213523"/>
                              </a:lnTo>
                              <a:lnTo>
                                <a:pt x="3876002" y="1213523"/>
                              </a:lnTo>
                              <a:lnTo>
                                <a:pt x="3876002" y="1209992"/>
                              </a:lnTo>
                              <a:lnTo>
                                <a:pt x="4505680" y="162001"/>
                              </a:lnTo>
                              <a:lnTo>
                                <a:pt x="7559992" y="162001"/>
                              </a:lnTo>
                              <a:lnTo>
                                <a:pt x="7559992" y="0"/>
                              </a:lnTo>
                              <a:close/>
                            </a:path>
                          </a:pathLst>
                        </a:custGeom>
                        <a:solidFill>
                          <a:srgbClr val="168990"/>
                        </a:solidFill>
                      </wps:spPr>
                      <wps:bodyPr wrap="square" lIns="0" tIns="0" rIns="0" bIns="0" rtlCol="0">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A7273D" id="Group 10" o:spid="_x0000_s1026" style="position:absolute;margin-left:-25.5pt;margin-top:-3.5pt;width:596.3pt;height:106.15pt;z-index:-251658240;mso-wrap-distance-left:0;mso-wrap-distance-right:0;mso-position-horizontal-relative:margin;mso-position-vertical-relative:page;mso-width-relative:margin;mso-height-relative:margin" coordorigin=",-567" coordsize="75729,1348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">
              <v:shape id="Graphic 11" o:spid="_x0000_s1027" style="position:absolute;left:126;top:-567;width:75603;height:13486;visibility:visible;mso-wrap-style:square;v-text-anchor:top" coordsize="7560309,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" path="m7560005,l4519803,,3802964,12,3226447,959485r422796,254038l,1213523r,134963l3873868,1348486r2134,l3876002,1344942,4522800,268478r3037205,l7560005,xe" fillcolor="#a1cdd1"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8" type="#_x0000_t75" style="position:absolute;left:50640;top:4149;width:22283;height:638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">
                <v:imagedata r:id="rId2" o:title=""/>
              </v:shape>
              <v:shape id="Graphic 13" o:spid="_x0000_s1029" style="position:absolute;width:75603;height:12141;visibility:visible;mso-wrap-style:square;v-text-anchor:top" coordsize="7560309,121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" path="m7559992,l3876002,,,,,162001,,1213523r3873843,l3876002,1213523r,-3531l4505680,162001r3054312,l7559992,xe" fillcolor="#168990" stroked="f">
                <v:path arrowok="t"/>
              </v:shape>
              <w10:wrap anchorx="margin" anchory="page"/>
            </v:group>
          </w:pict>
        </mc:Fallback>
      </mc:AlternateContent>
    </w:r>
    <w:r w:rsidR="00654BA8">
      <w:rPr>
        <w:noProof/>
      </w:rPr>
      <mc:AlternateContent>
        <mc:Choice Requires="wps">
          <w:drawing>
            <wp:anchor distT="45720" distB="45720" distL="114300" distR="114300" simplePos="0" relativeHeight="251658241" behindDoc="0" locked="0" layoutInCell="1" allowOverlap="1" wp14:anchorId="4587D0EF" wp14:editId="4228625B">
              <wp:simplePos x="0" y="0"/>
              <wp:positionH relativeFrom="column">
                <wp:posOffset>-262255</wp:posOffset>
              </wp:positionH>
              <wp:positionV relativeFrom="paragraph">
                <wp:posOffset>40640</wp:posOffset>
              </wp:positionV>
              <wp:extent cx="2759075" cy="1404620"/>
              <wp:effectExtent l="0" t="0" r="22225" b="1524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9075" cy="1404620"/>
                      </a:xfrm>
                      <a:prstGeom prst="rect">
                        <a:avLst/>
                      </a:prstGeom>
                      <a:solidFill>
                        <a:srgbClr val="FFFFFF"/>
                      </a:solidFill>
                      <a:ln w="9525">
                        <a:solidFill>
                          <a:srgbClr val="000000"/>
                        </a:solidFill>
                        <a:miter lim="800000"/>
                        <a:headEnd/>
                        <a:tailEnd/>
                      </a:ln>
                    </wps:spPr>
                    <wps:txbx>
                      <w:txbxContent>
                        <w:p w14:paraId="1E4DC7BE" w14:textId="77777777" w:rsidR="00654BA8" w:rsidRDefault="00654BA8" w:rsidP="00654BA8">
                          <w:r>
                            <w:rPr>
                              <w:noProof/>
                            </w:rPr>
                            <w:drawing>
                              <wp:inline distT="0" distB="0" distL="0" distR="0" wp14:anchorId="0ADA7739" wp14:editId="7A1C8791">
                                <wp:extent cx="1213200" cy="410400"/>
                                <wp:effectExtent l="0" t="0" r="6350" b="8890"/>
                                <wp:docPr id="391630633"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80197" name="Picture 2" descr="A black and white logo&#10;&#10;AI-generated content may be incorrect."/>
                                        <pic:cNvPicPr/>
                                      </pic:nvPicPr>
                                      <pic:blipFill>
                                        <a:blip r:embed="rId3">
                                          <a:extLst>
                                            <a:ext uri="{28A0092B-C50C-407E-A947-70E740481C1C}">
                                              <a14:useLocalDpi xmlns:a14="http://schemas.microsoft.com/office/drawing/2010/main" val="0"/>
                                            </a:ext>
                                          </a:extLst>
                                        </a:blip>
                                        <a:stretch>
                                          <a:fillRect/>
                                        </a:stretch>
                                      </pic:blipFill>
                                      <pic:spPr>
                                        <a:xfrm>
                                          <a:off x="0" y="0"/>
                                          <a:ext cx="1213200" cy="410400"/>
                                        </a:xfrm>
                                        <a:prstGeom prst="rect">
                                          <a:avLst/>
                                        </a:prstGeom>
                                      </pic:spPr>
                                    </pic:pic>
                                  </a:graphicData>
                                </a:graphic>
                              </wp:inline>
                            </w:drawing>
                          </w:r>
                        </w:p>
                        <w:p w14:paraId="28F48596" w14:textId="77777777" w:rsidR="00654BA8" w:rsidRPr="00BD7974" w:rsidRDefault="00654BA8" w:rsidP="00654BA8">
                          <w:pPr>
                            <w:rPr>
                              <w:sz w:val="24"/>
                              <w:szCs w:val="24"/>
                            </w:rPr>
                          </w:pPr>
                          <w:r w:rsidRPr="00BD7974">
                            <w:rPr>
                              <w:sz w:val="24"/>
                              <w:szCs w:val="24"/>
                            </w:rPr>
                            <w:t>Leeds City Council</w:t>
                          </w:r>
                        </w:p>
                        <w:p w14:paraId="47B5A2DC" w14:textId="77777777" w:rsidR="00654BA8" w:rsidRPr="00BD7974" w:rsidRDefault="00654BA8" w:rsidP="00654BA8">
                          <w:pPr>
                            <w:rPr>
                              <w:sz w:val="24"/>
                              <w:szCs w:val="24"/>
                            </w:rPr>
                          </w:pPr>
                          <w:r w:rsidRPr="00BD7974">
                            <w:rPr>
                              <w:sz w:val="24"/>
                              <w:szCs w:val="24"/>
                            </w:rPr>
                            <w:t>Antisocial behaviour and noise nuisance</w:t>
                          </w:r>
                        </w:p>
                        <w:p w14:paraId="1E35A3D2" w14:textId="77777777" w:rsidR="00654BA8" w:rsidRPr="00BD7974" w:rsidRDefault="00654BA8" w:rsidP="00654BA8">
                          <w:pPr>
                            <w:rPr>
                              <w:sz w:val="24"/>
                              <w:szCs w:val="24"/>
                            </w:rPr>
                          </w:pPr>
                          <w:r w:rsidRPr="00BD7974">
                            <w:rPr>
                              <w:sz w:val="24"/>
                              <w:szCs w:val="24"/>
                            </w:rPr>
                            <w:t>Service Offer</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587D0EF" id="_x0000_t202" coordsize="21600,21600" o:spt="202" path="m,l,21600r21600,l21600,xe">
              <v:stroke joinstyle="miter"/>
              <v:path gradientshapeok="t" o:connecttype="rect"/>
            </v:shapetype>
            <v:shape id="Text Box 2" o:spid="_x0000_s1026" type="#_x0000_t202" style="position:absolute;margin-left:-20.65pt;margin-top:3.2pt;width:217.25pt;height:110.6pt;z-index:251658241;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">
              <v:textbox style="mso-fit-shape-to-text:t">
                <w:txbxContent>
                  <w:p w14:paraId="1E4DC7BE" w14:textId="77777777" w:rsidR="00654BA8" w:rsidRDefault="00654BA8" w:rsidP="00654BA8">
                    <w:r>
                      <w:rPr>
                        <w:noProof/>
                      </w:rPr>
                      <w:drawing>
                        <wp:inline distT="0" distB="0" distL="0" distR="0" wp14:anchorId="0ADA7739" wp14:editId="7A1C8791">
                          <wp:extent cx="1213200" cy="410400"/>
                          <wp:effectExtent l="0" t="0" r="6350" b="8890"/>
                          <wp:docPr id="391630633"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7580197" name="Picture 2" descr="A black and white logo&#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1213200" cy="410400"/>
                                  </a:xfrm>
                                  <a:prstGeom prst="rect">
                                    <a:avLst/>
                                  </a:prstGeom>
                                </pic:spPr>
                              </pic:pic>
                            </a:graphicData>
                          </a:graphic>
                        </wp:inline>
                      </w:drawing>
                    </w:r>
                  </w:p>
                  <w:p w14:paraId="28F48596" w14:textId="77777777" w:rsidR="00654BA8" w:rsidRPr="00BD7974" w:rsidRDefault="00654BA8" w:rsidP="00654BA8">
                    <w:pPr>
                      <w:rPr>
                        <w:sz w:val="24"/>
                        <w:szCs w:val="24"/>
                      </w:rPr>
                    </w:pPr>
                    <w:r w:rsidRPr="00BD7974">
                      <w:rPr>
                        <w:sz w:val="24"/>
                        <w:szCs w:val="24"/>
                      </w:rPr>
                      <w:t>Leeds City Council</w:t>
                    </w:r>
                  </w:p>
                  <w:p w14:paraId="47B5A2DC" w14:textId="77777777" w:rsidR="00654BA8" w:rsidRPr="00BD7974" w:rsidRDefault="00654BA8" w:rsidP="00654BA8">
                    <w:pPr>
                      <w:rPr>
                        <w:sz w:val="24"/>
                        <w:szCs w:val="24"/>
                      </w:rPr>
                    </w:pPr>
                    <w:r w:rsidRPr="00BD7974">
                      <w:rPr>
                        <w:sz w:val="24"/>
                        <w:szCs w:val="24"/>
                      </w:rPr>
                      <w:t>Antisocial behaviour and noise nuisance</w:t>
                    </w:r>
                  </w:p>
                  <w:p w14:paraId="1E35A3D2" w14:textId="77777777" w:rsidR="00654BA8" w:rsidRPr="00BD7974" w:rsidRDefault="00654BA8" w:rsidP="00654BA8">
                    <w:pPr>
                      <w:rPr>
                        <w:sz w:val="24"/>
                        <w:szCs w:val="24"/>
                      </w:rPr>
                    </w:pPr>
                    <w:r w:rsidRPr="00BD7974">
                      <w:rPr>
                        <w:sz w:val="24"/>
                        <w:szCs w:val="24"/>
                      </w:rPr>
                      <w:t>Service Offer</w:t>
                    </w:r>
                  </w:p>
                </w:txbxContent>
              </v:textbox>
              <w10:wrap type="square"/>
            </v:shape>
          </w:pict>
        </mc:Fallback>
      </mc:AlternateContent>
    </w:r>
  </w:p>
  <w:p w14:paraId="4C4DCDBC" w14:textId="6210A549" w:rsidR="00D86BB7" w:rsidRPr="00654BA8" w:rsidRDefault="00552905" w:rsidP="00972E5C">
    <w:pPr>
      <w:pStyle w:val="Header"/>
      <w:tabs>
        <w:tab w:val="clear" w:pos="4513"/>
        <w:tab w:val="clear" w:pos="9026"/>
        <w:tab w:val="left" w:pos="2791"/>
      </w:tabs>
    </w:pPr>
    <w:r>
      <w:rPr>
        <w:noProof/>
      </w:rPr>
      <w:drawing>
        <wp:anchor distT="0" distB="0" distL="114300" distR="114300" simplePos="0" relativeHeight="251658242" behindDoc="1" locked="0" layoutInCell="1" allowOverlap="1" wp14:anchorId="7FD3BF97" wp14:editId="05EAA27C">
          <wp:simplePos x="0" y="0"/>
          <wp:positionH relativeFrom="margin">
            <wp:posOffset>2693473</wp:posOffset>
          </wp:positionH>
          <wp:positionV relativeFrom="paragraph">
            <wp:posOffset>311107</wp:posOffset>
          </wp:positionV>
          <wp:extent cx="1049655" cy="554947"/>
          <wp:effectExtent l="0" t="0" r="0" b="0"/>
          <wp:wrapNone/>
          <wp:docPr id="19603883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0388348" name="Picture 1960388348"/>
                  <pic:cNvPicPr/>
                </pic:nvPicPr>
                <pic:blipFill>
                  <a:blip r:embed="rId5">
                    <a:extLst>
                      <a:ext uri="{28A0092B-C50C-407E-A947-70E740481C1C}">
                        <a14:useLocalDpi xmlns:a14="http://schemas.microsoft.com/office/drawing/2010/main" val="0"/>
                      </a:ext>
                    </a:extLst>
                  </a:blip>
                  <a:stretch>
                    <a:fillRect/>
                  </a:stretch>
                </pic:blipFill>
                <pic:spPr>
                  <a:xfrm>
                    <a:off x="0" y="0"/>
                    <a:ext cx="1049655" cy="554947"/>
                  </a:xfrm>
                  <a:prstGeom prst="rect">
                    <a:avLst/>
                  </a:prstGeom>
                </pic:spPr>
              </pic:pic>
            </a:graphicData>
          </a:graphic>
          <wp14:sizeRelH relativeFrom="margin">
            <wp14:pctWidth>0</wp14:pctWidth>
          </wp14:sizeRelH>
          <wp14:sizeRelV relativeFrom="margin">
            <wp14:pctHeight>0</wp14:pctHeight>
          </wp14:sizeRelV>
        </wp:anchor>
      </w:drawing>
    </w:r>
    <w:r w:rsidR="00972E5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CF60BD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0F1E73"/>
    <w:multiLevelType w:val="multilevel"/>
    <w:tmpl w:val="92124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9F7764"/>
    <w:multiLevelType w:val="hybridMultilevel"/>
    <w:tmpl w:val="BBFC22AC"/>
    <w:lvl w:ilvl="0" w:tplc="AF2CB686">
      <w:numFmt w:val="bullet"/>
      <w:lvlText w:val="•"/>
      <w:lvlJc w:val="left"/>
      <w:pPr>
        <w:ind w:left="720" w:hanging="360"/>
      </w:pPr>
      <w:rPr>
        <w:rFonts w:ascii="Segoe UI Light" w:eastAsia="Segoe UI Light" w:hAnsi="Segoe UI Light" w:cs="Segoe U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AB2FF6"/>
    <w:multiLevelType w:val="hybridMultilevel"/>
    <w:tmpl w:val="BDC4AB5E"/>
    <w:lvl w:ilvl="0" w:tplc="04A20762">
      <w:numFmt w:val="bullet"/>
      <w:lvlText w:val="•"/>
      <w:lvlJc w:val="left"/>
      <w:pPr>
        <w:ind w:left="720" w:hanging="360"/>
      </w:pPr>
      <w:rPr>
        <w:rFonts w:ascii="Segoe UI Light" w:eastAsia="Segoe UI Light" w:hAnsi="Segoe UI Light" w:cs="Segoe U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752D14"/>
    <w:multiLevelType w:val="multilevel"/>
    <w:tmpl w:val="1CB6D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5B793E"/>
    <w:multiLevelType w:val="multilevel"/>
    <w:tmpl w:val="00366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AE63C8"/>
    <w:multiLevelType w:val="hybridMultilevel"/>
    <w:tmpl w:val="854423CE"/>
    <w:lvl w:ilvl="0" w:tplc="2B3620D0">
      <w:start w:val="1"/>
      <w:numFmt w:val="bullet"/>
      <w:lvlText w:val=""/>
      <w:lvlJc w:val="left"/>
      <w:pPr>
        <w:ind w:left="820" w:hanging="360"/>
      </w:pPr>
      <w:rPr>
        <w:rFonts w:ascii="Wingdings" w:hAnsi="Wingdings" w:hint="default"/>
        <w:color w:val="008C9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4C8043F"/>
    <w:multiLevelType w:val="hybridMultilevel"/>
    <w:tmpl w:val="293AE9A0"/>
    <w:lvl w:ilvl="0" w:tplc="3F40D4D2">
      <w:numFmt w:val="bullet"/>
      <w:lvlText w:val="•"/>
      <w:lvlJc w:val="left"/>
      <w:pPr>
        <w:ind w:left="460" w:hanging="360"/>
      </w:pPr>
      <w:rPr>
        <w:rFonts w:ascii="Segoe UI Light" w:eastAsia="Segoe UI Light" w:hAnsi="Segoe UI Light" w:cs="Segoe UI Light" w:hint="default"/>
        <w:spacing w:val="0"/>
        <w:w w:val="100"/>
        <w:lang w:val="en-US" w:eastAsia="en-US" w:bidi="ar-SA"/>
      </w:rPr>
    </w:lvl>
    <w:lvl w:ilvl="1" w:tplc="0D4C8266">
      <w:numFmt w:val="bullet"/>
      <w:lvlText w:val="►"/>
      <w:lvlJc w:val="left"/>
      <w:pPr>
        <w:ind w:left="723" w:hanging="360"/>
      </w:pPr>
      <w:rPr>
        <w:rFonts w:ascii="Arial" w:eastAsia="Arial" w:hAnsi="Arial" w:cs="Arial" w:hint="default"/>
        <w:b w:val="0"/>
        <w:bCs w:val="0"/>
        <w:i w:val="0"/>
        <w:iCs w:val="0"/>
        <w:color w:val="231F20"/>
        <w:spacing w:val="0"/>
        <w:w w:val="80"/>
        <w:sz w:val="21"/>
        <w:szCs w:val="21"/>
        <w:lang w:val="en-US" w:eastAsia="en-US" w:bidi="ar-SA"/>
      </w:rPr>
    </w:lvl>
    <w:lvl w:ilvl="2" w:tplc="2AF8BB4A">
      <w:numFmt w:val="bullet"/>
      <w:lvlText w:val="•"/>
      <w:lvlJc w:val="left"/>
      <w:pPr>
        <w:ind w:left="227" w:hanging="360"/>
      </w:pPr>
      <w:rPr>
        <w:rFonts w:hint="default"/>
        <w:lang w:val="en-US" w:eastAsia="en-US" w:bidi="ar-SA"/>
      </w:rPr>
    </w:lvl>
    <w:lvl w:ilvl="3" w:tplc="922C3A0E">
      <w:numFmt w:val="bullet"/>
      <w:lvlText w:val="•"/>
      <w:lvlJc w:val="left"/>
      <w:pPr>
        <w:ind w:left="-265" w:hanging="360"/>
      </w:pPr>
      <w:rPr>
        <w:rFonts w:hint="default"/>
        <w:lang w:val="en-US" w:eastAsia="en-US" w:bidi="ar-SA"/>
      </w:rPr>
    </w:lvl>
    <w:lvl w:ilvl="4" w:tplc="7C50A0B2">
      <w:numFmt w:val="bullet"/>
      <w:lvlText w:val="•"/>
      <w:lvlJc w:val="left"/>
      <w:pPr>
        <w:ind w:left="-757" w:hanging="360"/>
      </w:pPr>
      <w:rPr>
        <w:rFonts w:hint="default"/>
        <w:lang w:val="en-US" w:eastAsia="en-US" w:bidi="ar-SA"/>
      </w:rPr>
    </w:lvl>
    <w:lvl w:ilvl="5" w:tplc="33B65E38">
      <w:numFmt w:val="bullet"/>
      <w:lvlText w:val="•"/>
      <w:lvlJc w:val="left"/>
      <w:pPr>
        <w:ind w:left="-1249" w:hanging="360"/>
      </w:pPr>
      <w:rPr>
        <w:rFonts w:hint="default"/>
        <w:lang w:val="en-US" w:eastAsia="en-US" w:bidi="ar-SA"/>
      </w:rPr>
    </w:lvl>
    <w:lvl w:ilvl="6" w:tplc="00202AEA">
      <w:numFmt w:val="bullet"/>
      <w:lvlText w:val="•"/>
      <w:lvlJc w:val="left"/>
      <w:pPr>
        <w:ind w:left="-1741" w:hanging="360"/>
      </w:pPr>
      <w:rPr>
        <w:rFonts w:hint="default"/>
        <w:lang w:val="en-US" w:eastAsia="en-US" w:bidi="ar-SA"/>
      </w:rPr>
    </w:lvl>
    <w:lvl w:ilvl="7" w:tplc="AD6ECC26">
      <w:numFmt w:val="bullet"/>
      <w:lvlText w:val="•"/>
      <w:lvlJc w:val="left"/>
      <w:pPr>
        <w:ind w:left="-2234" w:hanging="360"/>
      </w:pPr>
      <w:rPr>
        <w:rFonts w:hint="default"/>
        <w:lang w:val="en-US" w:eastAsia="en-US" w:bidi="ar-SA"/>
      </w:rPr>
    </w:lvl>
    <w:lvl w:ilvl="8" w:tplc="5E08B836">
      <w:numFmt w:val="bullet"/>
      <w:lvlText w:val="•"/>
      <w:lvlJc w:val="left"/>
      <w:pPr>
        <w:ind w:left="-2726" w:hanging="360"/>
      </w:pPr>
      <w:rPr>
        <w:rFonts w:hint="default"/>
        <w:lang w:val="en-US" w:eastAsia="en-US" w:bidi="ar-SA"/>
      </w:rPr>
    </w:lvl>
  </w:abstractNum>
  <w:abstractNum w:abstractNumId="8" w15:restartNumberingAfterBreak="0">
    <w:nsid w:val="18733311"/>
    <w:multiLevelType w:val="multilevel"/>
    <w:tmpl w:val="B67A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3A3232"/>
    <w:multiLevelType w:val="hybridMultilevel"/>
    <w:tmpl w:val="15E2C290"/>
    <w:lvl w:ilvl="0" w:tplc="3F4EDE92">
      <w:numFmt w:val="bullet"/>
      <w:lvlText w:val="•"/>
      <w:lvlJc w:val="left"/>
      <w:pPr>
        <w:ind w:left="720" w:hanging="360"/>
      </w:pPr>
      <w:rPr>
        <w:rFonts w:ascii="Segoe UI Light" w:eastAsia="Segoe UI Light" w:hAnsi="Segoe UI Light" w:cs="Segoe U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B56E71"/>
    <w:multiLevelType w:val="hybridMultilevel"/>
    <w:tmpl w:val="6E8675BC"/>
    <w:lvl w:ilvl="0" w:tplc="2B3620D0">
      <w:start w:val="1"/>
      <w:numFmt w:val="bullet"/>
      <w:lvlText w:val=""/>
      <w:lvlJc w:val="left"/>
      <w:pPr>
        <w:ind w:left="720" w:hanging="360"/>
      </w:pPr>
      <w:rPr>
        <w:rFonts w:ascii="Wingdings" w:hAnsi="Wingdings" w:hint="default"/>
        <w:color w:val="008C9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0991205"/>
    <w:multiLevelType w:val="hybridMultilevel"/>
    <w:tmpl w:val="44085152"/>
    <w:lvl w:ilvl="0" w:tplc="2B3620D0">
      <w:start w:val="1"/>
      <w:numFmt w:val="bullet"/>
      <w:lvlText w:val=""/>
      <w:lvlJc w:val="left"/>
      <w:pPr>
        <w:ind w:left="820" w:hanging="360"/>
      </w:pPr>
      <w:rPr>
        <w:rFonts w:ascii="Wingdings" w:hAnsi="Wingdings" w:hint="default"/>
        <w:color w:val="008C96"/>
        <w:u w:color="FFFFFF" w:themeColor="background1"/>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12" w15:restartNumberingAfterBreak="0">
    <w:nsid w:val="39F24338"/>
    <w:multiLevelType w:val="multilevel"/>
    <w:tmpl w:val="118ED9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D87A95"/>
    <w:multiLevelType w:val="multilevel"/>
    <w:tmpl w:val="D882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FF14BC"/>
    <w:multiLevelType w:val="multilevel"/>
    <w:tmpl w:val="450E8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051CDA"/>
    <w:multiLevelType w:val="multilevel"/>
    <w:tmpl w:val="4F500A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181065A"/>
    <w:multiLevelType w:val="multilevel"/>
    <w:tmpl w:val="AB601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1AB4244"/>
    <w:multiLevelType w:val="hybridMultilevel"/>
    <w:tmpl w:val="F4C84D30"/>
    <w:lvl w:ilvl="0" w:tplc="2B3620D0">
      <w:start w:val="1"/>
      <w:numFmt w:val="bullet"/>
      <w:lvlText w:val=""/>
      <w:lvlJc w:val="left"/>
      <w:pPr>
        <w:ind w:left="720" w:hanging="360"/>
      </w:pPr>
      <w:rPr>
        <w:rFonts w:ascii="Wingdings" w:hAnsi="Wingdings" w:hint="default"/>
        <w:color w:val="008C9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CBA214C"/>
    <w:multiLevelType w:val="multilevel"/>
    <w:tmpl w:val="4CD4C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EAB137C"/>
    <w:multiLevelType w:val="hybridMultilevel"/>
    <w:tmpl w:val="3A74F848"/>
    <w:lvl w:ilvl="0" w:tplc="2B3620D0">
      <w:start w:val="1"/>
      <w:numFmt w:val="bullet"/>
      <w:lvlText w:val=""/>
      <w:lvlJc w:val="left"/>
      <w:pPr>
        <w:ind w:left="1280" w:hanging="360"/>
      </w:pPr>
      <w:rPr>
        <w:rFonts w:ascii="Wingdings" w:hAnsi="Wingdings" w:hint="default"/>
        <w:color w:val="008C96"/>
        <w:u w:color="FFFFFF" w:themeColor="background1"/>
      </w:rPr>
    </w:lvl>
    <w:lvl w:ilvl="1" w:tplc="08090003" w:tentative="1">
      <w:start w:val="1"/>
      <w:numFmt w:val="bullet"/>
      <w:lvlText w:val="o"/>
      <w:lvlJc w:val="left"/>
      <w:pPr>
        <w:ind w:left="1900" w:hanging="360"/>
      </w:pPr>
      <w:rPr>
        <w:rFonts w:ascii="Courier New" w:hAnsi="Courier New" w:cs="Courier New" w:hint="default"/>
      </w:rPr>
    </w:lvl>
    <w:lvl w:ilvl="2" w:tplc="08090005" w:tentative="1">
      <w:start w:val="1"/>
      <w:numFmt w:val="bullet"/>
      <w:lvlText w:val=""/>
      <w:lvlJc w:val="left"/>
      <w:pPr>
        <w:ind w:left="2620" w:hanging="360"/>
      </w:pPr>
      <w:rPr>
        <w:rFonts w:ascii="Wingdings" w:hAnsi="Wingdings" w:hint="default"/>
      </w:rPr>
    </w:lvl>
    <w:lvl w:ilvl="3" w:tplc="08090001" w:tentative="1">
      <w:start w:val="1"/>
      <w:numFmt w:val="bullet"/>
      <w:lvlText w:val=""/>
      <w:lvlJc w:val="left"/>
      <w:pPr>
        <w:ind w:left="3340" w:hanging="360"/>
      </w:pPr>
      <w:rPr>
        <w:rFonts w:ascii="Symbol" w:hAnsi="Symbol" w:hint="default"/>
      </w:rPr>
    </w:lvl>
    <w:lvl w:ilvl="4" w:tplc="08090003" w:tentative="1">
      <w:start w:val="1"/>
      <w:numFmt w:val="bullet"/>
      <w:lvlText w:val="o"/>
      <w:lvlJc w:val="left"/>
      <w:pPr>
        <w:ind w:left="4060" w:hanging="360"/>
      </w:pPr>
      <w:rPr>
        <w:rFonts w:ascii="Courier New" w:hAnsi="Courier New" w:cs="Courier New" w:hint="default"/>
      </w:rPr>
    </w:lvl>
    <w:lvl w:ilvl="5" w:tplc="08090005" w:tentative="1">
      <w:start w:val="1"/>
      <w:numFmt w:val="bullet"/>
      <w:lvlText w:val=""/>
      <w:lvlJc w:val="left"/>
      <w:pPr>
        <w:ind w:left="4780" w:hanging="360"/>
      </w:pPr>
      <w:rPr>
        <w:rFonts w:ascii="Wingdings" w:hAnsi="Wingdings" w:hint="default"/>
      </w:rPr>
    </w:lvl>
    <w:lvl w:ilvl="6" w:tplc="08090001" w:tentative="1">
      <w:start w:val="1"/>
      <w:numFmt w:val="bullet"/>
      <w:lvlText w:val=""/>
      <w:lvlJc w:val="left"/>
      <w:pPr>
        <w:ind w:left="5500" w:hanging="360"/>
      </w:pPr>
      <w:rPr>
        <w:rFonts w:ascii="Symbol" w:hAnsi="Symbol" w:hint="default"/>
      </w:rPr>
    </w:lvl>
    <w:lvl w:ilvl="7" w:tplc="08090003" w:tentative="1">
      <w:start w:val="1"/>
      <w:numFmt w:val="bullet"/>
      <w:lvlText w:val="o"/>
      <w:lvlJc w:val="left"/>
      <w:pPr>
        <w:ind w:left="6220" w:hanging="360"/>
      </w:pPr>
      <w:rPr>
        <w:rFonts w:ascii="Courier New" w:hAnsi="Courier New" w:cs="Courier New" w:hint="default"/>
      </w:rPr>
    </w:lvl>
    <w:lvl w:ilvl="8" w:tplc="08090005" w:tentative="1">
      <w:start w:val="1"/>
      <w:numFmt w:val="bullet"/>
      <w:lvlText w:val=""/>
      <w:lvlJc w:val="left"/>
      <w:pPr>
        <w:ind w:left="6940" w:hanging="360"/>
      </w:pPr>
      <w:rPr>
        <w:rFonts w:ascii="Wingdings" w:hAnsi="Wingdings" w:hint="default"/>
      </w:rPr>
    </w:lvl>
  </w:abstractNum>
  <w:abstractNum w:abstractNumId="20" w15:restartNumberingAfterBreak="0">
    <w:nsid w:val="5FF7415D"/>
    <w:multiLevelType w:val="hybridMultilevel"/>
    <w:tmpl w:val="81A07242"/>
    <w:lvl w:ilvl="0" w:tplc="2B3620D0">
      <w:start w:val="1"/>
      <w:numFmt w:val="bullet"/>
      <w:lvlText w:val=""/>
      <w:lvlJc w:val="left"/>
      <w:pPr>
        <w:ind w:left="820" w:hanging="360"/>
      </w:pPr>
      <w:rPr>
        <w:rFonts w:ascii="Wingdings" w:hAnsi="Wingdings" w:hint="default"/>
        <w:color w:val="008C9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B2696E"/>
    <w:multiLevelType w:val="multilevel"/>
    <w:tmpl w:val="DE48F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ED4D8F"/>
    <w:multiLevelType w:val="hybridMultilevel"/>
    <w:tmpl w:val="403EE80E"/>
    <w:lvl w:ilvl="0" w:tplc="2B3620D0">
      <w:start w:val="1"/>
      <w:numFmt w:val="bullet"/>
      <w:lvlText w:val=""/>
      <w:lvlJc w:val="left"/>
      <w:pPr>
        <w:ind w:left="720" w:hanging="360"/>
      </w:pPr>
      <w:rPr>
        <w:rFonts w:ascii="Wingdings" w:hAnsi="Wingdings" w:hint="default"/>
        <w:color w:val="008C9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B683DDE"/>
    <w:multiLevelType w:val="hybridMultilevel"/>
    <w:tmpl w:val="44C4778C"/>
    <w:lvl w:ilvl="0" w:tplc="2B3620D0">
      <w:start w:val="1"/>
      <w:numFmt w:val="bullet"/>
      <w:lvlText w:val=""/>
      <w:lvlJc w:val="left"/>
      <w:pPr>
        <w:ind w:left="720" w:hanging="360"/>
      </w:pPr>
      <w:rPr>
        <w:rFonts w:ascii="Wingdings" w:hAnsi="Wingdings" w:hint="default"/>
        <w:color w:val="008C96"/>
        <w:u w:color="FFFFFF" w:themeColor="background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514D05"/>
    <w:multiLevelType w:val="multilevel"/>
    <w:tmpl w:val="F97E2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DC2039"/>
    <w:multiLevelType w:val="multilevel"/>
    <w:tmpl w:val="CAE43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C8D7A5F"/>
    <w:multiLevelType w:val="hybridMultilevel"/>
    <w:tmpl w:val="AB461CE0"/>
    <w:lvl w:ilvl="0" w:tplc="F4B69946">
      <w:numFmt w:val="bullet"/>
      <w:lvlText w:val="•"/>
      <w:lvlJc w:val="left"/>
      <w:pPr>
        <w:ind w:left="720" w:hanging="360"/>
      </w:pPr>
      <w:rPr>
        <w:rFonts w:ascii="Segoe UI Light" w:eastAsia="Segoe UI Light" w:hAnsi="Segoe UI Light" w:cs="Segoe UI Ligh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73098041">
    <w:abstractNumId w:val="7"/>
  </w:num>
  <w:num w:numId="2" w16cid:durableId="738871745">
    <w:abstractNumId w:val="10"/>
  </w:num>
  <w:num w:numId="3" w16cid:durableId="1229926389">
    <w:abstractNumId w:val="26"/>
  </w:num>
  <w:num w:numId="4" w16cid:durableId="1559171911">
    <w:abstractNumId w:val="17"/>
  </w:num>
  <w:num w:numId="5" w16cid:durableId="695543657">
    <w:abstractNumId w:val="9"/>
  </w:num>
  <w:num w:numId="6" w16cid:durableId="135027530">
    <w:abstractNumId w:val="23"/>
  </w:num>
  <w:num w:numId="7" w16cid:durableId="443382540">
    <w:abstractNumId w:val="2"/>
  </w:num>
  <w:num w:numId="8" w16cid:durableId="1349480854">
    <w:abstractNumId w:val="22"/>
  </w:num>
  <w:num w:numId="9" w16cid:durableId="1672297358">
    <w:abstractNumId w:val="3"/>
  </w:num>
  <w:num w:numId="10" w16cid:durableId="2003270626">
    <w:abstractNumId w:val="0"/>
  </w:num>
  <w:num w:numId="11" w16cid:durableId="90898549">
    <w:abstractNumId w:val="11"/>
  </w:num>
  <w:num w:numId="12" w16cid:durableId="66940580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2418418">
    <w:abstractNumId w:val="19"/>
  </w:num>
  <w:num w:numId="14" w16cid:durableId="37821597">
    <w:abstractNumId w:val="20"/>
  </w:num>
  <w:num w:numId="15" w16cid:durableId="613630526">
    <w:abstractNumId w:val="6"/>
  </w:num>
  <w:num w:numId="16" w16cid:durableId="1392077197">
    <w:abstractNumId w:val="21"/>
  </w:num>
  <w:num w:numId="17" w16cid:durableId="1173836318">
    <w:abstractNumId w:val="8"/>
  </w:num>
  <w:num w:numId="18" w16cid:durableId="2020884366">
    <w:abstractNumId w:val="1"/>
  </w:num>
  <w:num w:numId="19" w16cid:durableId="614018932">
    <w:abstractNumId w:val="18"/>
  </w:num>
  <w:num w:numId="20" w16cid:durableId="2138987240">
    <w:abstractNumId w:val="13"/>
  </w:num>
  <w:num w:numId="21" w16cid:durableId="357438396">
    <w:abstractNumId w:val="12"/>
  </w:num>
  <w:num w:numId="22" w16cid:durableId="1768453661">
    <w:abstractNumId w:val="16"/>
  </w:num>
  <w:num w:numId="23" w16cid:durableId="19283900">
    <w:abstractNumId w:val="5"/>
  </w:num>
  <w:num w:numId="24" w16cid:durableId="110976369">
    <w:abstractNumId w:val="14"/>
  </w:num>
  <w:num w:numId="25" w16cid:durableId="624307969">
    <w:abstractNumId w:val="4"/>
  </w:num>
  <w:num w:numId="26" w16cid:durableId="522481117">
    <w:abstractNumId w:val="25"/>
  </w:num>
  <w:num w:numId="27" w16cid:durableId="114577625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81B"/>
    <w:rsid w:val="00000406"/>
    <w:rsid w:val="00003F1D"/>
    <w:rsid w:val="000076C6"/>
    <w:rsid w:val="000143B1"/>
    <w:rsid w:val="0001727B"/>
    <w:rsid w:val="00017808"/>
    <w:rsid w:val="00017D8C"/>
    <w:rsid w:val="00041111"/>
    <w:rsid w:val="00046193"/>
    <w:rsid w:val="00052918"/>
    <w:rsid w:val="00073BB6"/>
    <w:rsid w:val="00074323"/>
    <w:rsid w:val="0008171D"/>
    <w:rsid w:val="00087379"/>
    <w:rsid w:val="00096B3D"/>
    <w:rsid w:val="000A53E4"/>
    <w:rsid w:val="000A5944"/>
    <w:rsid w:val="000B4DD6"/>
    <w:rsid w:val="000B7A74"/>
    <w:rsid w:val="000C15FE"/>
    <w:rsid w:val="000C6774"/>
    <w:rsid w:val="000D382A"/>
    <w:rsid w:val="000D45B4"/>
    <w:rsid w:val="000E3972"/>
    <w:rsid w:val="000E48F1"/>
    <w:rsid w:val="000E60EF"/>
    <w:rsid w:val="000E65AD"/>
    <w:rsid w:val="000E6A50"/>
    <w:rsid w:val="000F2FC6"/>
    <w:rsid w:val="000F6260"/>
    <w:rsid w:val="000F69E9"/>
    <w:rsid w:val="001026FA"/>
    <w:rsid w:val="0011149D"/>
    <w:rsid w:val="001262CA"/>
    <w:rsid w:val="00132DA5"/>
    <w:rsid w:val="001331A7"/>
    <w:rsid w:val="001342F2"/>
    <w:rsid w:val="0013640E"/>
    <w:rsid w:val="00140517"/>
    <w:rsid w:val="00140876"/>
    <w:rsid w:val="0014259E"/>
    <w:rsid w:val="0014283F"/>
    <w:rsid w:val="00145180"/>
    <w:rsid w:val="00157398"/>
    <w:rsid w:val="00161F94"/>
    <w:rsid w:val="00172527"/>
    <w:rsid w:val="00173BAC"/>
    <w:rsid w:val="0019019C"/>
    <w:rsid w:val="001943AA"/>
    <w:rsid w:val="00194E6D"/>
    <w:rsid w:val="00195354"/>
    <w:rsid w:val="001A19FB"/>
    <w:rsid w:val="001A29B4"/>
    <w:rsid w:val="001A2B60"/>
    <w:rsid w:val="001B1963"/>
    <w:rsid w:val="001B5015"/>
    <w:rsid w:val="001B5DA2"/>
    <w:rsid w:val="001C4B21"/>
    <w:rsid w:val="001C57D1"/>
    <w:rsid w:val="001C73DD"/>
    <w:rsid w:val="001D0959"/>
    <w:rsid w:val="001D4ECE"/>
    <w:rsid w:val="001D6ECD"/>
    <w:rsid w:val="001E5773"/>
    <w:rsid w:val="001E5DE5"/>
    <w:rsid w:val="001E7825"/>
    <w:rsid w:val="001F56D8"/>
    <w:rsid w:val="001F740F"/>
    <w:rsid w:val="00204ECC"/>
    <w:rsid w:val="00213F62"/>
    <w:rsid w:val="002266B1"/>
    <w:rsid w:val="00227D02"/>
    <w:rsid w:val="0023264D"/>
    <w:rsid w:val="0023445D"/>
    <w:rsid w:val="00244E7A"/>
    <w:rsid w:val="00247969"/>
    <w:rsid w:val="00251882"/>
    <w:rsid w:val="0025677E"/>
    <w:rsid w:val="00263281"/>
    <w:rsid w:val="0026367C"/>
    <w:rsid w:val="00271245"/>
    <w:rsid w:val="00274A2A"/>
    <w:rsid w:val="00276B44"/>
    <w:rsid w:val="002838A6"/>
    <w:rsid w:val="002875F6"/>
    <w:rsid w:val="00295DDD"/>
    <w:rsid w:val="002A2868"/>
    <w:rsid w:val="002A6ED9"/>
    <w:rsid w:val="002B39F7"/>
    <w:rsid w:val="002B7316"/>
    <w:rsid w:val="002C3601"/>
    <w:rsid w:val="002D0B06"/>
    <w:rsid w:val="002D5E59"/>
    <w:rsid w:val="002E474C"/>
    <w:rsid w:val="002E72AA"/>
    <w:rsid w:val="002F35DB"/>
    <w:rsid w:val="002F72BE"/>
    <w:rsid w:val="002F7E35"/>
    <w:rsid w:val="003010ED"/>
    <w:rsid w:val="003011F7"/>
    <w:rsid w:val="00303DB6"/>
    <w:rsid w:val="003238B0"/>
    <w:rsid w:val="00323B89"/>
    <w:rsid w:val="0032587B"/>
    <w:rsid w:val="00325EBB"/>
    <w:rsid w:val="003341E8"/>
    <w:rsid w:val="003342DA"/>
    <w:rsid w:val="00343F76"/>
    <w:rsid w:val="0034703F"/>
    <w:rsid w:val="0035522E"/>
    <w:rsid w:val="003560E0"/>
    <w:rsid w:val="00360518"/>
    <w:rsid w:val="0037147E"/>
    <w:rsid w:val="00373E0A"/>
    <w:rsid w:val="00375D79"/>
    <w:rsid w:val="00381D34"/>
    <w:rsid w:val="0038345F"/>
    <w:rsid w:val="00386E65"/>
    <w:rsid w:val="003A7A4B"/>
    <w:rsid w:val="003C46FF"/>
    <w:rsid w:val="003D31F3"/>
    <w:rsid w:val="003D50E7"/>
    <w:rsid w:val="003D5BA1"/>
    <w:rsid w:val="003E0A13"/>
    <w:rsid w:val="003F0077"/>
    <w:rsid w:val="004013CF"/>
    <w:rsid w:val="0040174E"/>
    <w:rsid w:val="00402A76"/>
    <w:rsid w:val="00403CDB"/>
    <w:rsid w:val="00405918"/>
    <w:rsid w:val="004140B0"/>
    <w:rsid w:val="00416FC5"/>
    <w:rsid w:val="00423A9F"/>
    <w:rsid w:val="0042492B"/>
    <w:rsid w:val="00424E12"/>
    <w:rsid w:val="00425368"/>
    <w:rsid w:val="004260FE"/>
    <w:rsid w:val="004342C7"/>
    <w:rsid w:val="0044079E"/>
    <w:rsid w:val="00444A3D"/>
    <w:rsid w:val="00444A91"/>
    <w:rsid w:val="00453BD6"/>
    <w:rsid w:val="00453CCD"/>
    <w:rsid w:val="00456A35"/>
    <w:rsid w:val="00457846"/>
    <w:rsid w:val="00476387"/>
    <w:rsid w:val="004859FD"/>
    <w:rsid w:val="0049669E"/>
    <w:rsid w:val="00497D25"/>
    <w:rsid w:val="004A254D"/>
    <w:rsid w:val="004A2A1B"/>
    <w:rsid w:val="004A2C6C"/>
    <w:rsid w:val="004A3A80"/>
    <w:rsid w:val="004A757E"/>
    <w:rsid w:val="004B050C"/>
    <w:rsid w:val="004B5DB4"/>
    <w:rsid w:val="004B5F5C"/>
    <w:rsid w:val="004B7DC7"/>
    <w:rsid w:val="004C075F"/>
    <w:rsid w:val="004C1407"/>
    <w:rsid w:val="004D26F0"/>
    <w:rsid w:val="004D2DE2"/>
    <w:rsid w:val="004E142F"/>
    <w:rsid w:val="004E2681"/>
    <w:rsid w:val="005015EB"/>
    <w:rsid w:val="005069A4"/>
    <w:rsid w:val="00511C58"/>
    <w:rsid w:val="00512EF4"/>
    <w:rsid w:val="00517CD3"/>
    <w:rsid w:val="00520F9C"/>
    <w:rsid w:val="00522DD7"/>
    <w:rsid w:val="00523F79"/>
    <w:rsid w:val="005263CB"/>
    <w:rsid w:val="00537568"/>
    <w:rsid w:val="00541B5F"/>
    <w:rsid w:val="00552299"/>
    <w:rsid w:val="00552905"/>
    <w:rsid w:val="00552E27"/>
    <w:rsid w:val="005555A3"/>
    <w:rsid w:val="00562264"/>
    <w:rsid w:val="00564A31"/>
    <w:rsid w:val="0056764B"/>
    <w:rsid w:val="005709E7"/>
    <w:rsid w:val="00576B8C"/>
    <w:rsid w:val="00576BC1"/>
    <w:rsid w:val="005844EC"/>
    <w:rsid w:val="00593DD4"/>
    <w:rsid w:val="0059497C"/>
    <w:rsid w:val="005A0002"/>
    <w:rsid w:val="005A0172"/>
    <w:rsid w:val="005A2131"/>
    <w:rsid w:val="005B2DA5"/>
    <w:rsid w:val="005B47DF"/>
    <w:rsid w:val="005B74B3"/>
    <w:rsid w:val="005C2D19"/>
    <w:rsid w:val="005C2D8D"/>
    <w:rsid w:val="005C3252"/>
    <w:rsid w:val="005C6CC2"/>
    <w:rsid w:val="005D1557"/>
    <w:rsid w:val="005D42CD"/>
    <w:rsid w:val="005D460A"/>
    <w:rsid w:val="005E0C7A"/>
    <w:rsid w:val="005E34D1"/>
    <w:rsid w:val="005E4F4B"/>
    <w:rsid w:val="006023A2"/>
    <w:rsid w:val="00603064"/>
    <w:rsid w:val="006207BC"/>
    <w:rsid w:val="00621A2E"/>
    <w:rsid w:val="006227BD"/>
    <w:rsid w:val="00630C69"/>
    <w:rsid w:val="006331DE"/>
    <w:rsid w:val="006343D7"/>
    <w:rsid w:val="00640D51"/>
    <w:rsid w:val="0064795B"/>
    <w:rsid w:val="0065051C"/>
    <w:rsid w:val="00650C1F"/>
    <w:rsid w:val="00654BA8"/>
    <w:rsid w:val="00667BEA"/>
    <w:rsid w:val="00670297"/>
    <w:rsid w:val="00672030"/>
    <w:rsid w:val="006779F0"/>
    <w:rsid w:val="0068455F"/>
    <w:rsid w:val="006857DD"/>
    <w:rsid w:val="006877ED"/>
    <w:rsid w:val="0069281C"/>
    <w:rsid w:val="006A1012"/>
    <w:rsid w:val="006A58B4"/>
    <w:rsid w:val="006B4729"/>
    <w:rsid w:val="006C402C"/>
    <w:rsid w:val="006D0CBE"/>
    <w:rsid w:val="006D648F"/>
    <w:rsid w:val="006D767A"/>
    <w:rsid w:val="006D7E86"/>
    <w:rsid w:val="006E474B"/>
    <w:rsid w:val="006F5720"/>
    <w:rsid w:val="00704F7A"/>
    <w:rsid w:val="007102C6"/>
    <w:rsid w:val="00710749"/>
    <w:rsid w:val="00710BE3"/>
    <w:rsid w:val="0071231A"/>
    <w:rsid w:val="00717ECE"/>
    <w:rsid w:val="0072274C"/>
    <w:rsid w:val="007424BC"/>
    <w:rsid w:val="0074460C"/>
    <w:rsid w:val="00744964"/>
    <w:rsid w:val="007506DA"/>
    <w:rsid w:val="007550EC"/>
    <w:rsid w:val="00756A83"/>
    <w:rsid w:val="00756B95"/>
    <w:rsid w:val="00761323"/>
    <w:rsid w:val="00763A2C"/>
    <w:rsid w:val="007720D3"/>
    <w:rsid w:val="00773AC1"/>
    <w:rsid w:val="00780068"/>
    <w:rsid w:val="00781827"/>
    <w:rsid w:val="007838E4"/>
    <w:rsid w:val="00783B49"/>
    <w:rsid w:val="00784D69"/>
    <w:rsid w:val="00792BC0"/>
    <w:rsid w:val="00793094"/>
    <w:rsid w:val="007969F5"/>
    <w:rsid w:val="00796A04"/>
    <w:rsid w:val="007A00F6"/>
    <w:rsid w:val="007A6817"/>
    <w:rsid w:val="007B4501"/>
    <w:rsid w:val="007B4549"/>
    <w:rsid w:val="007B5DBB"/>
    <w:rsid w:val="007B62F5"/>
    <w:rsid w:val="007C054E"/>
    <w:rsid w:val="007C253D"/>
    <w:rsid w:val="007C379F"/>
    <w:rsid w:val="007C4249"/>
    <w:rsid w:val="007C5265"/>
    <w:rsid w:val="007C59EC"/>
    <w:rsid w:val="007C6C78"/>
    <w:rsid w:val="007D60B7"/>
    <w:rsid w:val="007D781B"/>
    <w:rsid w:val="007E2686"/>
    <w:rsid w:val="007F0894"/>
    <w:rsid w:val="007F1937"/>
    <w:rsid w:val="007F4B62"/>
    <w:rsid w:val="007F5ACA"/>
    <w:rsid w:val="0080252F"/>
    <w:rsid w:val="00806305"/>
    <w:rsid w:val="008144AE"/>
    <w:rsid w:val="00815A7C"/>
    <w:rsid w:val="00817FBE"/>
    <w:rsid w:val="00821E3F"/>
    <w:rsid w:val="00822DD4"/>
    <w:rsid w:val="0083362B"/>
    <w:rsid w:val="008429C3"/>
    <w:rsid w:val="008446E8"/>
    <w:rsid w:val="00844EA9"/>
    <w:rsid w:val="00846A1F"/>
    <w:rsid w:val="00850802"/>
    <w:rsid w:val="008553D5"/>
    <w:rsid w:val="00857CD3"/>
    <w:rsid w:val="0086378F"/>
    <w:rsid w:val="008669A2"/>
    <w:rsid w:val="0087672F"/>
    <w:rsid w:val="0088551A"/>
    <w:rsid w:val="008900D0"/>
    <w:rsid w:val="008B1222"/>
    <w:rsid w:val="008B2E8B"/>
    <w:rsid w:val="008C54F9"/>
    <w:rsid w:val="008C5B63"/>
    <w:rsid w:val="008E3633"/>
    <w:rsid w:val="008E3ADD"/>
    <w:rsid w:val="008E41E2"/>
    <w:rsid w:val="008F3984"/>
    <w:rsid w:val="008F524B"/>
    <w:rsid w:val="00907D80"/>
    <w:rsid w:val="00914285"/>
    <w:rsid w:val="009203B5"/>
    <w:rsid w:val="00922C90"/>
    <w:rsid w:val="00923A00"/>
    <w:rsid w:val="009307C9"/>
    <w:rsid w:val="00932FDF"/>
    <w:rsid w:val="00933077"/>
    <w:rsid w:val="00940877"/>
    <w:rsid w:val="0094181F"/>
    <w:rsid w:val="009437F7"/>
    <w:rsid w:val="009458B6"/>
    <w:rsid w:val="0094742D"/>
    <w:rsid w:val="00947FD7"/>
    <w:rsid w:val="00961139"/>
    <w:rsid w:val="00961689"/>
    <w:rsid w:val="00972E5C"/>
    <w:rsid w:val="00973DE2"/>
    <w:rsid w:val="00981639"/>
    <w:rsid w:val="00987710"/>
    <w:rsid w:val="00993B63"/>
    <w:rsid w:val="00995B9C"/>
    <w:rsid w:val="00995EA2"/>
    <w:rsid w:val="00997511"/>
    <w:rsid w:val="009A3DA7"/>
    <w:rsid w:val="009A4EEB"/>
    <w:rsid w:val="009A78FD"/>
    <w:rsid w:val="009B233A"/>
    <w:rsid w:val="009B7087"/>
    <w:rsid w:val="009C3393"/>
    <w:rsid w:val="009C4F41"/>
    <w:rsid w:val="009C5F20"/>
    <w:rsid w:val="009E18C1"/>
    <w:rsid w:val="009E3F33"/>
    <w:rsid w:val="009E650A"/>
    <w:rsid w:val="009E7FEF"/>
    <w:rsid w:val="009F1EA2"/>
    <w:rsid w:val="009F474A"/>
    <w:rsid w:val="009F4BC1"/>
    <w:rsid w:val="00A0099C"/>
    <w:rsid w:val="00A02074"/>
    <w:rsid w:val="00A02B1F"/>
    <w:rsid w:val="00A04B3D"/>
    <w:rsid w:val="00A20166"/>
    <w:rsid w:val="00A22BC6"/>
    <w:rsid w:val="00A528CD"/>
    <w:rsid w:val="00A611DA"/>
    <w:rsid w:val="00A648BC"/>
    <w:rsid w:val="00A729A3"/>
    <w:rsid w:val="00A814E9"/>
    <w:rsid w:val="00A84938"/>
    <w:rsid w:val="00A85290"/>
    <w:rsid w:val="00A92940"/>
    <w:rsid w:val="00A92AA5"/>
    <w:rsid w:val="00A94E07"/>
    <w:rsid w:val="00A951C9"/>
    <w:rsid w:val="00AA1914"/>
    <w:rsid w:val="00AA71F2"/>
    <w:rsid w:val="00AC337E"/>
    <w:rsid w:val="00AC3719"/>
    <w:rsid w:val="00AC6ADA"/>
    <w:rsid w:val="00AD137C"/>
    <w:rsid w:val="00AE1366"/>
    <w:rsid w:val="00AF4A3A"/>
    <w:rsid w:val="00B000F4"/>
    <w:rsid w:val="00B125C7"/>
    <w:rsid w:val="00B13240"/>
    <w:rsid w:val="00B1623C"/>
    <w:rsid w:val="00B22F09"/>
    <w:rsid w:val="00B23918"/>
    <w:rsid w:val="00B26D9C"/>
    <w:rsid w:val="00B31C9B"/>
    <w:rsid w:val="00B374B6"/>
    <w:rsid w:val="00B56EAA"/>
    <w:rsid w:val="00B62268"/>
    <w:rsid w:val="00B63ABF"/>
    <w:rsid w:val="00B6657E"/>
    <w:rsid w:val="00B73503"/>
    <w:rsid w:val="00B74E18"/>
    <w:rsid w:val="00B90F78"/>
    <w:rsid w:val="00B97543"/>
    <w:rsid w:val="00BA430F"/>
    <w:rsid w:val="00BB259A"/>
    <w:rsid w:val="00BC0547"/>
    <w:rsid w:val="00BC3543"/>
    <w:rsid w:val="00BC5404"/>
    <w:rsid w:val="00BD7974"/>
    <w:rsid w:val="00BE53DE"/>
    <w:rsid w:val="00BE731A"/>
    <w:rsid w:val="00BF22D7"/>
    <w:rsid w:val="00BF398B"/>
    <w:rsid w:val="00BF42A9"/>
    <w:rsid w:val="00BF5441"/>
    <w:rsid w:val="00BF615D"/>
    <w:rsid w:val="00C01C2A"/>
    <w:rsid w:val="00C02D9B"/>
    <w:rsid w:val="00C061A5"/>
    <w:rsid w:val="00C111BD"/>
    <w:rsid w:val="00C229A2"/>
    <w:rsid w:val="00C2360D"/>
    <w:rsid w:val="00C4415A"/>
    <w:rsid w:val="00C45F13"/>
    <w:rsid w:val="00C51D11"/>
    <w:rsid w:val="00C54594"/>
    <w:rsid w:val="00C661F2"/>
    <w:rsid w:val="00C6784C"/>
    <w:rsid w:val="00C73886"/>
    <w:rsid w:val="00C80C15"/>
    <w:rsid w:val="00C83366"/>
    <w:rsid w:val="00C83B20"/>
    <w:rsid w:val="00C85954"/>
    <w:rsid w:val="00C902CF"/>
    <w:rsid w:val="00C973C9"/>
    <w:rsid w:val="00CA15F7"/>
    <w:rsid w:val="00CA3B04"/>
    <w:rsid w:val="00CB0A24"/>
    <w:rsid w:val="00CC1B65"/>
    <w:rsid w:val="00CC3E73"/>
    <w:rsid w:val="00CC5E9A"/>
    <w:rsid w:val="00CC651B"/>
    <w:rsid w:val="00CD77EA"/>
    <w:rsid w:val="00CE2013"/>
    <w:rsid w:val="00CE346E"/>
    <w:rsid w:val="00CE52C0"/>
    <w:rsid w:val="00CF082C"/>
    <w:rsid w:val="00CF1936"/>
    <w:rsid w:val="00D01051"/>
    <w:rsid w:val="00D03F13"/>
    <w:rsid w:val="00D12CA3"/>
    <w:rsid w:val="00D14BF7"/>
    <w:rsid w:val="00D14EE4"/>
    <w:rsid w:val="00D16FFD"/>
    <w:rsid w:val="00D332EF"/>
    <w:rsid w:val="00D34708"/>
    <w:rsid w:val="00D37A69"/>
    <w:rsid w:val="00D419CA"/>
    <w:rsid w:val="00D42ADF"/>
    <w:rsid w:val="00D47B2D"/>
    <w:rsid w:val="00D5191F"/>
    <w:rsid w:val="00D567AB"/>
    <w:rsid w:val="00D57404"/>
    <w:rsid w:val="00D75D29"/>
    <w:rsid w:val="00D81FEA"/>
    <w:rsid w:val="00D83BA2"/>
    <w:rsid w:val="00D86BB7"/>
    <w:rsid w:val="00D8737A"/>
    <w:rsid w:val="00D923FF"/>
    <w:rsid w:val="00D9285D"/>
    <w:rsid w:val="00D96B8D"/>
    <w:rsid w:val="00DA489D"/>
    <w:rsid w:val="00DB2C7A"/>
    <w:rsid w:val="00DB32F6"/>
    <w:rsid w:val="00DC2B9F"/>
    <w:rsid w:val="00DC5BFE"/>
    <w:rsid w:val="00DD0200"/>
    <w:rsid w:val="00DD1E19"/>
    <w:rsid w:val="00DD2759"/>
    <w:rsid w:val="00DD555E"/>
    <w:rsid w:val="00DD7D1C"/>
    <w:rsid w:val="00DE707E"/>
    <w:rsid w:val="00DF2EE1"/>
    <w:rsid w:val="00DF49F1"/>
    <w:rsid w:val="00DF5855"/>
    <w:rsid w:val="00DF5DE4"/>
    <w:rsid w:val="00E00B5B"/>
    <w:rsid w:val="00E0478B"/>
    <w:rsid w:val="00E227A2"/>
    <w:rsid w:val="00E26613"/>
    <w:rsid w:val="00E3708B"/>
    <w:rsid w:val="00E431D8"/>
    <w:rsid w:val="00E436F3"/>
    <w:rsid w:val="00E44807"/>
    <w:rsid w:val="00E45234"/>
    <w:rsid w:val="00E52689"/>
    <w:rsid w:val="00E53697"/>
    <w:rsid w:val="00E54B2C"/>
    <w:rsid w:val="00E56012"/>
    <w:rsid w:val="00E60AD7"/>
    <w:rsid w:val="00E638E0"/>
    <w:rsid w:val="00E643B1"/>
    <w:rsid w:val="00E73E40"/>
    <w:rsid w:val="00E76401"/>
    <w:rsid w:val="00E818B8"/>
    <w:rsid w:val="00E8207E"/>
    <w:rsid w:val="00E823FF"/>
    <w:rsid w:val="00E86798"/>
    <w:rsid w:val="00E91880"/>
    <w:rsid w:val="00EA234D"/>
    <w:rsid w:val="00EA45B0"/>
    <w:rsid w:val="00EB227E"/>
    <w:rsid w:val="00EB367F"/>
    <w:rsid w:val="00EC71CA"/>
    <w:rsid w:val="00ED3DD8"/>
    <w:rsid w:val="00EE3898"/>
    <w:rsid w:val="00EE3CDC"/>
    <w:rsid w:val="00EF056E"/>
    <w:rsid w:val="00EF2D9F"/>
    <w:rsid w:val="00EF343D"/>
    <w:rsid w:val="00EF55AD"/>
    <w:rsid w:val="00EF7CE4"/>
    <w:rsid w:val="00F002F5"/>
    <w:rsid w:val="00F04C16"/>
    <w:rsid w:val="00F04D9D"/>
    <w:rsid w:val="00F07A43"/>
    <w:rsid w:val="00F1041E"/>
    <w:rsid w:val="00F13685"/>
    <w:rsid w:val="00F2195A"/>
    <w:rsid w:val="00F2659E"/>
    <w:rsid w:val="00F358C2"/>
    <w:rsid w:val="00F41B56"/>
    <w:rsid w:val="00F4668C"/>
    <w:rsid w:val="00F625A2"/>
    <w:rsid w:val="00F67026"/>
    <w:rsid w:val="00F73650"/>
    <w:rsid w:val="00F809AA"/>
    <w:rsid w:val="00F80C5C"/>
    <w:rsid w:val="00F835C2"/>
    <w:rsid w:val="00F851C5"/>
    <w:rsid w:val="00F92862"/>
    <w:rsid w:val="00F95DF5"/>
    <w:rsid w:val="00FA1568"/>
    <w:rsid w:val="00FA1805"/>
    <w:rsid w:val="00FA192F"/>
    <w:rsid w:val="00FA716E"/>
    <w:rsid w:val="00FA74BD"/>
    <w:rsid w:val="00FB136C"/>
    <w:rsid w:val="00FC0662"/>
    <w:rsid w:val="00FD09E0"/>
    <w:rsid w:val="00FD14DB"/>
    <w:rsid w:val="00FD4BC5"/>
    <w:rsid w:val="00FE20CD"/>
    <w:rsid w:val="00FE34BA"/>
    <w:rsid w:val="00FE4288"/>
    <w:rsid w:val="00FE57FC"/>
    <w:rsid w:val="00FE6483"/>
    <w:rsid w:val="00FF707B"/>
    <w:rsid w:val="00FF7C16"/>
    <w:rsid w:val="00FF7E94"/>
    <w:rsid w:val="1754D7C5"/>
    <w:rsid w:val="576BE8B4"/>
    <w:rsid w:val="6233966C"/>
    <w:rsid w:val="6BE29D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EB07C"/>
  <w15:docId w15:val="{3ED08C22-8F33-4F80-B75C-9DD320438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Segoe UI Light" w:eastAsia="Segoe UI Light" w:hAnsi="Segoe UI Light" w:cs="Segoe UI Light"/>
    </w:rPr>
  </w:style>
  <w:style w:type="paragraph" w:styleId="Heading1">
    <w:name w:val="heading 1"/>
    <w:basedOn w:val="Normal"/>
    <w:link w:val="Heading1Char"/>
    <w:uiPriority w:val="9"/>
    <w:qFormat/>
    <w:pPr>
      <w:ind w:left="100"/>
      <w:outlineLvl w:val="0"/>
    </w:pPr>
    <w:rPr>
      <w:rFonts w:ascii="Segoe UI" w:eastAsia="Segoe UI" w:hAnsi="Segoe UI" w:cs="Segoe UI"/>
      <w:sz w:val="24"/>
      <w:szCs w:val="24"/>
    </w:rPr>
  </w:style>
  <w:style w:type="paragraph" w:styleId="Heading2">
    <w:name w:val="heading 2"/>
    <w:basedOn w:val="Normal"/>
    <w:next w:val="Normal"/>
    <w:link w:val="Heading2Char"/>
    <w:uiPriority w:val="9"/>
    <w:semiHidden/>
    <w:unhideWhenUsed/>
    <w:qFormat/>
    <w:rsid w:val="00796A0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F358C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20" w:line="426" w:lineRule="exact"/>
      <w:ind w:left="2" w:right="2"/>
      <w:jc w:val="center"/>
    </w:pPr>
    <w:rPr>
      <w:rFonts w:ascii="Segoe UI" w:eastAsia="Segoe UI" w:hAnsi="Segoe UI" w:cs="Segoe UI"/>
      <w:b/>
      <w:bCs/>
      <w:sz w:val="36"/>
      <w:szCs w:val="36"/>
    </w:rPr>
  </w:style>
  <w:style w:type="paragraph" w:styleId="ListParagraph">
    <w:name w:val="List Paragraph"/>
    <w:basedOn w:val="Normal"/>
    <w:uiPriority w:val="1"/>
    <w:qFormat/>
    <w:pPr>
      <w:spacing w:before="56"/>
      <w:ind w:left="46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4742D"/>
    <w:pPr>
      <w:tabs>
        <w:tab w:val="center" w:pos="4513"/>
        <w:tab w:val="right" w:pos="9026"/>
      </w:tabs>
    </w:pPr>
  </w:style>
  <w:style w:type="character" w:customStyle="1" w:styleId="HeaderChar">
    <w:name w:val="Header Char"/>
    <w:basedOn w:val="DefaultParagraphFont"/>
    <w:link w:val="Header"/>
    <w:uiPriority w:val="99"/>
    <w:rsid w:val="0094742D"/>
    <w:rPr>
      <w:rFonts w:ascii="Segoe UI Light" w:eastAsia="Segoe UI Light" w:hAnsi="Segoe UI Light" w:cs="Segoe UI Light"/>
    </w:rPr>
  </w:style>
  <w:style w:type="paragraph" w:styleId="Footer">
    <w:name w:val="footer"/>
    <w:basedOn w:val="Normal"/>
    <w:link w:val="FooterChar"/>
    <w:uiPriority w:val="99"/>
    <w:unhideWhenUsed/>
    <w:rsid w:val="0094742D"/>
    <w:pPr>
      <w:tabs>
        <w:tab w:val="center" w:pos="4513"/>
        <w:tab w:val="right" w:pos="9026"/>
      </w:tabs>
    </w:pPr>
  </w:style>
  <w:style w:type="character" w:customStyle="1" w:styleId="FooterChar">
    <w:name w:val="Footer Char"/>
    <w:basedOn w:val="DefaultParagraphFont"/>
    <w:link w:val="Footer"/>
    <w:uiPriority w:val="99"/>
    <w:rsid w:val="0094742D"/>
    <w:rPr>
      <w:rFonts w:ascii="Segoe UI Light" w:eastAsia="Segoe UI Light" w:hAnsi="Segoe UI Light" w:cs="Segoe UI Light"/>
    </w:rPr>
  </w:style>
  <w:style w:type="character" w:styleId="Hyperlink">
    <w:name w:val="Hyperlink"/>
    <w:basedOn w:val="DefaultParagraphFont"/>
    <w:uiPriority w:val="99"/>
    <w:unhideWhenUsed/>
    <w:rsid w:val="006B4729"/>
    <w:rPr>
      <w:color w:val="0000FF" w:themeColor="hyperlink"/>
      <w:u w:val="single"/>
    </w:rPr>
  </w:style>
  <w:style w:type="character" w:styleId="UnresolvedMention">
    <w:name w:val="Unresolved Mention"/>
    <w:basedOn w:val="DefaultParagraphFont"/>
    <w:uiPriority w:val="99"/>
    <w:semiHidden/>
    <w:unhideWhenUsed/>
    <w:rsid w:val="006B4729"/>
    <w:rPr>
      <w:color w:val="605E5C"/>
      <w:shd w:val="clear" w:color="auto" w:fill="E1DFDD"/>
    </w:rPr>
  </w:style>
  <w:style w:type="character" w:customStyle="1" w:styleId="Heading1Char">
    <w:name w:val="Heading 1 Char"/>
    <w:basedOn w:val="DefaultParagraphFont"/>
    <w:link w:val="Heading1"/>
    <w:uiPriority w:val="9"/>
    <w:rsid w:val="006B4729"/>
    <w:rPr>
      <w:rFonts w:ascii="Segoe UI" w:eastAsia="Segoe UI" w:hAnsi="Segoe UI" w:cs="Segoe UI"/>
      <w:sz w:val="24"/>
      <w:szCs w:val="24"/>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796A04"/>
    <w:rPr>
      <w:rFonts w:asciiTheme="majorHAnsi" w:eastAsiaTheme="majorEastAsia" w:hAnsiTheme="majorHAnsi" w:cstheme="majorBidi"/>
      <w:color w:val="365F91" w:themeColor="accent1" w:themeShade="BF"/>
      <w:sz w:val="26"/>
      <w:szCs w:val="26"/>
    </w:rPr>
  </w:style>
  <w:style w:type="paragraph" w:styleId="ListBullet">
    <w:name w:val="List Bullet"/>
    <w:basedOn w:val="Normal"/>
    <w:uiPriority w:val="99"/>
    <w:unhideWhenUsed/>
    <w:rsid w:val="00796A04"/>
    <w:pPr>
      <w:widowControl/>
      <w:numPr>
        <w:numId w:val="10"/>
      </w:numPr>
      <w:tabs>
        <w:tab w:val="clear" w:pos="360"/>
      </w:tabs>
      <w:autoSpaceDE/>
      <w:autoSpaceDN/>
      <w:spacing w:after="200" w:line="276" w:lineRule="auto"/>
      <w:ind w:left="0" w:firstLine="0"/>
      <w:contextualSpacing/>
    </w:pPr>
    <w:rPr>
      <w:rFonts w:asciiTheme="minorHAnsi" w:eastAsiaTheme="minorEastAsia" w:hAnsiTheme="minorHAnsi" w:cstheme="minorBidi"/>
    </w:rPr>
  </w:style>
  <w:style w:type="character" w:customStyle="1" w:styleId="Heading3Char">
    <w:name w:val="Heading 3 Char"/>
    <w:basedOn w:val="DefaultParagraphFont"/>
    <w:link w:val="Heading3"/>
    <w:uiPriority w:val="9"/>
    <w:rsid w:val="00F358C2"/>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image" Target="media/image3.png"/><Relationship Id="rId4"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1C231A76574447A5AF670F3B99D0ED" ma:contentTypeVersion="10" ma:contentTypeDescription="Create a new document." ma:contentTypeScope="" ma:versionID="95da5da574a52c24c3b18f65ba74f9d3">
  <xsd:schema xmlns:xsd="http://www.w3.org/2001/XMLSchema" xmlns:xs="http://www.w3.org/2001/XMLSchema" xmlns:p="http://schemas.microsoft.com/office/2006/metadata/properties" xmlns:ns2="91ccc470-c147-4683-8408-982ca1012f6d" targetNamespace="http://schemas.microsoft.com/office/2006/metadata/properties" ma:root="true" ma:fieldsID="ca7c761b7951ade48fdf5e3949954e6f" ns2:_="">
    <xsd:import namespace="91ccc470-c147-4683-8408-982ca1012f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cc470-c147-4683-8408-982ca1012f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fieldId="{5cf76f15-5ced-4ddc-b409-7134ff3c332f}" ma:taxonomyMulti="true" ma:sspId="00000000-0000-0000-0000-000000000000" ma:termSetId="00000000-0000-0000-0000-000000000000" ma:anchorId="00000000-0000-0000-0000-000000000000" ma:open="fals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1ccc470-c147-4683-8408-982ca1012f6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CA1350-BC8B-4A36-902F-13D6C0C6F7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ccc470-c147-4683-8408-982ca1012f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488D4-C9C6-4C66-9734-CEFF777280BE}">
  <ds:schemaRefs>
    <ds:schemaRef ds:uri="http://schemas.openxmlformats.org/officeDocument/2006/bibliography"/>
  </ds:schemaRefs>
</ds:datastoreItem>
</file>

<file path=customXml/itemProps3.xml><?xml version="1.0" encoding="utf-8"?>
<ds:datastoreItem xmlns:ds="http://schemas.openxmlformats.org/officeDocument/2006/customXml" ds:itemID="{DD172BAA-2EC4-4058-9A1B-9C9842C0A413}">
  <ds:schemaRefs>
    <ds:schemaRef ds:uri="http://schemas.microsoft.com/office/2006/metadata/properties"/>
    <ds:schemaRef ds:uri="http://schemas.microsoft.com/office/infopath/2007/PartnerControls"/>
    <ds:schemaRef ds:uri="91ccc470-c147-4683-8408-982ca1012f6d"/>
  </ds:schemaRefs>
</ds:datastoreItem>
</file>

<file path=customXml/itemProps4.xml><?xml version="1.0" encoding="utf-8"?>
<ds:datastoreItem xmlns:ds="http://schemas.openxmlformats.org/officeDocument/2006/customXml" ds:itemID="{3F48349F-A9DE-4200-BD47-E99A5E5EEC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5</Pages>
  <Words>1276</Words>
  <Characters>7061</Characters>
  <Application>Microsoft Office Word</Application>
  <DocSecurity>0</DocSecurity>
  <Lines>233</Lines>
  <Paragraphs>131</Paragraphs>
  <ScaleCrop>false</ScaleCrop>
  <HeadingPairs>
    <vt:vector size="2" baseType="variant">
      <vt:variant>
        <vt:lpstr>Title</vt:lpstr>
      </vt:variant>
      <vt:variant>
        <vt:i4>1</vt:i4>
      </vt:variant>
    </vt:vector>
  </HeadingPairs>
  <TitlesOfParts>
    <vt:vector size="1" baseType="lpstr">
      <vt:lpstr/>
    </vt:vector>
  </TitlesOfParts>
  <Company>Leeds City Council</Company>
  <LinksUpToDate>false</LinksUpToDate>
  <CharactersWithSpaces>8275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Brighton, Kevin</dc:creator>
  <cp:keywords/>
  <cp:lastModifiedBy>McKimmings, John</cp:lastModifiedBy>
  <cp:revision>12</cp:revision>
  <dcterms:created xsi:type="dcterms:W3CDTF">2026-03-30T08:48:00Z</dcterms:created>
  <dcterms:modified xsi:type="dcterms:W3CDTF">2026-03-30T09:07:00Z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2019-07-03T00:00:00Z</vt:filetime>
  </property>
  <property fmtid="{D5CDD505-2E9C-101B-9397-08002B2CF9AE}" pid="3" name="Creator">
    <vt:lpwstr>Adobe InDesign 14.0 (Windows)</vt:lpwstr>
  </property>
  <property fmtid="{D5CDD505-2E9C-101B-9397-08002B2CF9AE}" pid="4" name="LastSaved">
    <vt:filetime>2024-03-05T00:00:00Z</vt:filetime>
  </property>
  <property fmtid="{D5CDD505-2E9C-101B-9397-08002B2CF9AE}" pid="5" name="Producer">
    <vt:lpwstr>Adobe PDF Library 15.0</vt:lpwstr>
  </property>
  <property fmtid="{D5CDD505-2E9C-101B-9397-08002B2CF9AE}" pid="6" name="ContentTypeId">
    <vt:lpwstr>0x0101004B1C231A76574447A5AF670F3B99D0ED</vt:lpwstr>
  </property>
  <property fmtid="{D5CDD505-2E9C-101B-9397-08002B2CF9AE}" pid="7" name="MediaServiceImageTags">
    <vt:lpwstr/>
  </property>
  <property fmtid="{D5CDD505-2E9C-101B-9397-08002B2CF9AE}" pid="8" name="docLang">
    <vt:lpwstr>en</vt:lpwstr>
  </property>
</Properties>
</file>